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B971" w14:textId="77777777" w:rsidR="003671B8" w:rsidRDefault="00494DF3" w:rsidP="003671B8">
      <w:pPr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8D6425" w:rsidRPr="00262D3A" w:rsidRDefault="008D6425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14BC5875" w:rsidR="008D6425" w:rsidRDefault="008D6425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août 2022</w:t>
                            </w:r>
                          </w:p>
                          <w:p w14:paraId="7DDEE798" w14:textId="77777777" w:rsidR="008D6425" w:rsidRDefault="008D6425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8D6425" w:rsidRDefault="008D6425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8D6425" w:rsidRDefault="008D6425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8D6425" w:rsidRPr="00262D3A" w:rsidRDefault="008D6425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8D6425" w:rsidRPr="00262D3A" w:rsidRDefault="008D6425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14BC5875" w:rsidR="008D6425" w:rsidRDefault="008D6425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août 2022</w:t>
                      </w:r>
                    </w:p>
                    <w:p w14:paraId="7DDEE798" w14:textId="77777777" w:rsidR="008D6425" w:rsidRDefault="008D6425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8D6425" w:rsidRDefault="008D6425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8D6425" w:rsidRDefault="008D6425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8D6425" w:rsidRPr="00262D3A" w:rsidRDefault="008D6425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F64255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480C1B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suivant les fonctions</w:t>
      </w:r>
      <w:r w:rsidR="00A9235B">
        <w:rPr>
          <w:rFonts w:ascii="Times New Roman" w:hAnsi="Times New Roman" w:cs="Times New Roman"/>
          <w:b/>
          <w:bCs/>
          <w:i/>
          <w:iCs/>
        </w:rPr>
        <w:tab/>
      </w:r>
    </w:p>
    <w:p w14:paraId="47635895" w14:textId="64F9D05C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F6058D">
        <w:rPr>
          <w:rFonts w:ascii="Times New Roman" w:hAnsi="Times New Roman" w:cs="Times New Roman"/>
          <w:bCs/>
          <w:i/>
          <w:iCs/>
        </w:rPr>
        <w:t xml:space="preserve">d’août </w:t>
      </w:r>
      <w:r w:rsidR="000A386D" w:rsidRPr="00480C1B">
        <w:rPr>
          <w:rFonts w:ascii="Times New Roman" w:hAnsi="Times New Roman" w:cs="Times New Roman"/>
          <w:bCs/>
          <w:i/>
          <w:iCs/>
        </w:rPr>
        <w:t>2022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E043E" w:rsidRPr="00480C1B">
        <w:rPr>
          <w:rFonts w:ascii="Times New Roman" w:hAnsi="Times New Roman" w:cs="Times New Roman"/>
          <w:bCs/>
          <w:i/>
          <w:iCs/>
        </w:rPr>
        <w:t>a</w:t>
      </w:r>
      <w:r w:rsidR="001D3E26" w:rsidRPr="00480C1B">
        <w:rPr>
          <w:rFonts w:ascii="Times New Roman" w:hAnsi="Times New Roman" w:cs="Times New Roman"/>
          <w:bCs/>
          <w:i/>
          <w:iCs/>
        </w:rPr>
        <w:t xml:space="preserve"> enregistré une</w:t>
      </w:r>
      <w:r w:rsidR="00B02E7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F6058D">
        <w:rPr>
          <w:rFonts w:ascii="Times New Roman" w:hAnsi="Times New Roman" w:cs="Times New Roman"/>
          <w:bCs/>
          <w:i/>
          <w:iCs/>
        </w:rPr>
        <w:t>baisse</w:t>
      </w:r>
      <w:r w:rsidR="005E043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D72DF" w:rsidRPr="00480C1B">
        <w:rPr>
          <w:rFonts w:ascii="Times New Roman" w:hAnsi="Times New Roman" w:cs="Times New Roman"/>
          <w:bCs/>
          <w:i/>
          <w:iCs/>
        </w:rPr>
        <w:t xml:space="preserve">pour ressortir </w:t>
      </w:r>
      <w:r w:rsidR="00205E72" w:rsidRPr="00480C1B">
        <w:rPr>
          <w:rFonts w:ascii="Times New Roman" w:hAnsi="Times New Roman" w:cs="Times New Roman"/>
          <w:bCs/>
          <w:i/>
          <w:iCs/>
        </w:rPr>
        <w:t xml:space="preserve">à </w:t>
      </w:r>
      <w:r w:rsidR="00F6058D">
        <w:rPr>
          <w:rFonts w:ascii="Times New Roman" w:hAnsi="Times New Roman" w:cs="Times New Roman"/>
          <w:b/>
          <w:bCs/>
          <w:i/>
          <w:iCs/>
        </w:rPr>
        <w:t>106,0</w:t>
      </w:r>
      <w:r w:rsidR="009A6381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F6058D">
        <w:rPr>
          <w:rFonts w:ascii="Times New Roman" w:hAnsi="Times New Roman" w:cs="Times New Roman"/>
          <w:b/>
          <w:bCs/>
          <w:i/>
          <w:iCs/>
        </w:rPr>
        <w:t>107,1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un mois plus tôt. Il était de </w:t>
      </w:r>
      <w:r w:rsidR="00F6058D">
        <w:rPr>
          <w:rFonts w:ascii="Times New Roman" w:hAnsi="Times New Roman" w:cs="Times New Roman"/>
          <w:b/>
          <w:bCs/>
          <w:i/>
          <w:iCs/>
        </w:rPr>
        <w:t>106,3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 en </w:t>
      </w:r>
      <w:r w:rsidR="00F6058D">
        <w:rPr>
          <w:rFonts w:ascii="Times New Roman" w:hAnsi="Times New Roman" w:cs="Times New Roman"/>
          <w:bCs/>
          <w:i/>
          <w:iCs/>
        </w:rPr>
        <w:t>août</w:t>
      </w:r>
      <w:r w:rsidR="0009643F">
        <w:rPr>
          <w:rFonts w:ascii="Times New Roman" w:hAnsi="Times New Roman" w:cs="Times New Roman"/>
          <w:bCs/>
          <w:i/>
          <w:iCs/>
        </w:rPr>
        <w:t xml:space="preserve"> 2021</w:t>
      </w:r>
      <w:r w:rsidR="00B60197">
        <w:rPr>
          <w:rFonts w:ascii="Times New Roman" w:hAnsi="Times New Roman" w:cs="Times New Roman"/>
          <w:bCs/>
          <w:i/>
          <w:iCs/>
        </w:rPr>
        <w:t xml:space="preserve">, </w:t>
      </w:r>
      <w:r w:rsidR="00D46434">
        <w:rPr>
          <w:rFonts w:ascii="Times New Roman" w:hAnsi="Times New Roman" w:cs="Times New Roman"/>
          <w:bCs/>
          <w:i/>
          <w:iCs/>
        </w:rPr>
        <w:t xml:space="preserve">soit une diminution </w:t>
      </w:r>
      <w:r w:rsidR="0009643F">
        <w:rPr>
          <w:rFonts w:ascii="Times New Roman" w:hAnsi="Times New Roman" w:cs="Times New Roman"/>
          <w:bCs/>
          <w:i/>
          <w:iCs/>
        </w:rPr>
        <w:t xml:space="preserve">de </w:t>
      </w:r>
      <w:r w:rsidR="00F6058D">
        <w:rPr>
          <w:rFonts w:ascii="Times New Roman" w:hAnsi="Times New Roman" w:cs="Times New Roman"/>
          <w:b/>
          <w:bCs/>
          <w:i/>
          <w:iCs/>
        </w:rPr>
        <w:t>0,3</w:t>
      </w:r>
      <w:r w:rsidR="0009643F" w:rsidRPr="0009643F">
        <w:rPr>
          <w:rFonts w:ascii="Times New Roman" w:hAnsi="Times New Roman" w:cs="Times New Roman"/>
          <w:b/>
          <w:bCs/>
          <w:i/>
          <w:iCs/>
        </w:rPr>
        <w:t>%</w:t>
      </w:r>
      <w:r w:rsidR="000964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C54" w:rsidRPr="00414C54">
        <w:rPr>
          <w:rFonts w:ascii="Times New Roman" w:hAnsi="Times New Roman" w:cs="Times New Roman"/>
          <w:bCs/>
          <w:i/>
          <w:iCs/>
        </w:rPr>
        <w:t xml:space="preserve">en glissement </w:t>
      </w:r>
      <w:r w:rsidR="00414C54">
        <w:rPr>
          <w:rFonts w:ascii="Times New Roman" w:hAnsi="Times New Roman" w:cs="Times New Roman"/>
          <w:bCs/>
          <w:i/>
          <w:iCs/>
        </w:rPr>
        <w:t>annuel.</w:t>
      </w:r>
    </w:p>
    <w:p w14:paraId="494A31E2" w14:textId="3BCC615E" w:rsidR="003671B8" w:rsidRPr="00480C1B" w:rsidRDefault="00414C54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F6058D">
        <w:rPr>
          <w:rFonts w:ascii="Times New Roman" w:hAnsi="Times New Roman" w:cs="Times New Roman"/>
          <w:bCs/>
          <w:i/>
          <w:iCs/>
        </w:rPr>
        <w:t>baisse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mensuelle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32968" w:rsidRPr="00480C1B">
        <w:rPr>
          <w:rFonts w:ascii="Times New Roman" w:hAnsi="Times New Roman" w:cs="Times New Roman"/>
          <w:bCs/>
          <w:i/>
          <w:iCs/>
        </w:rPr>
        <w:t>de l’indice e</w:t>
      </w:r>
      <w:r w:rsidR="003A1ABA" w:rsidRPr="00480C1B">
        <w:rPr>
          <w:rFonts w:ascii="Times New Roman" w:hAnsi="Times New Roman" w:cs="Times New Roman"/>
          <w:bCs/>
          <w:i/>
          <w:iCs/>
        </w:rPr>
        <w:t>st</w:t>
      </w:r>
      <w:r w:rsidR="00A415EF" w:rsidRPr="00480C1B">
        <w:rPr>
          <w:rFonts w:ascii="Times New Roman" w:hAnsi="Times New Roman" w:cs="Times New Roman"/>
          <w:bCs/>
          <w:i/>
          <w:iCs/>
        </w:rPr>
        <w:t xml:space="preserve"> imputable essentiellement à </w:t>
      </w:r>
      <w:r w:rsidR="00F6058D">
        <w:rPr>
          <w:rFonts w:ascii="Times New Roman" w:hAnsi="Times New Roman" w:cs="Times New Roman"/>
          <w:bCs/>
          <w:i/>
          <w:iCs/>
        </w:rPr>
        <w:t xml:space="preserve">la diminution </w:t>
      </w:r>
      <w:r w:rsidR="00C83454" w:rsidRPr="00480C1B">
        <w:rPr>
          <w:rFonts w:ascii="Times New Roman" w:hAnsi="Times New Roman" w:cs="Times New Roman"/>
          <w:bCs/>
          <w:i/>
          <w:iCs/>
        </w:rPr>
        <w:t xml:space="preserve">des prix </w:t>
      </w:r>
      <w:r w:rsidR="00332968" w:rsidRPr="00480C1B">
        <w:rPr>
          <w:rFonts w:ascii="Times New Roman" w:hAnsi="Times New Roman" w:cs="Times New Roman"/>
          <w:bCs/>
          <w:i/>
          <w:iCs/>
        </w:rPr>
        <w:t>des biens</w:t>
      </w:r>
      <w:r w:rsidR="008C45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F01EA" w:rsidRPr="00480C1B">
        <w:rPr>
          <w:rFonts w:ascii="Times New Roman" w:hAnsi="Times New Roman" w:cs="Times New Roman"/>
          <w:bCs/>
          <w:i/>
          <w:iCs/>
        </w:rPr>
        <w:t>de</w:t>
      </w:r>
      <w:r w:rsidR="002A5C1C">
        <w:rPr>
          <w:rFonts w:ascii="Times New Roman" w:hAnsi="Times New Roman" w:cs="Times New Roman"/>
          <w:bCs/>
          <w:i/>
          <w:iCs/>
        </w:rPr>
        <w:t xml:space="preserve"> la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C83454" w:rsidRPr="00480C1B">
        <w:rPr>
          <w:rFonts w:ascii="Times New Roman" w:hAnsi="Times New Roman" w:cs="Times New Roman"/>
          <w:bCs/>
          <w:i/>
          <w:iCs/>
        </w:rPr>
        <w:t>fonction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02E78" w:rsidRPr="00480C1B">
        <w:rPr>
          <w:rFonts w:ascii="Times New Roman" w:hAnsi="Times New Roman" w:cs="Times New Roman"/>
          <w:bCs/>
          <w:i/>
          <w:iCs/>
        </w:rPr>
        <w:t>« </w:t>
      </w:r>
      <w:r w:rsidR="00E42B34" w:rsidRPr="00E42B34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="00B02E78" w:rsidRPr="00480C1B">
        <w:rPr>
          <w:rFonts w:ascii="Times New Roman" w:hAnsi="Times New Roman" w:cs="Times New Roman"/>
          <w:bCs/>
          <w:i/>
          <w:iCs/>
        </w:rPr>
        <w:t> »</w:t>
      </w:r>
      <w:r w:rsidR="00F6058D">
        <w:rPr>
          <w:rFonts w:ascii="Times New Roman" w:hAnsi="Times New Roman" w:cs="Times New Roman"/>
          <w:b/>
          <w:bCs/>
          <w:i/>
          <w:iCs/>
        </w:rPr>
        <w:t xml:space="preserve"> (-2,9</w:t>
      </w:r>
      <w:r w:rsidR="00B02E78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0A386D" w:rsidRPr="00480C1B">
        <w:rPr>
          <w:rFonts w:ascii="Times New Roman" w:hAnsi="Times New Roman" w:cs="Times New Roman"/>
          <w:bCs/>
          <w:i/>
          <w:iCs/>
        </w:rPr>
        <w:t>.</w:t>
      </w:r>
    </w:p>
    <w:p w14:paraId="3E687834" w14:textId="29E0F3B4" w:rsidR="003671B8" w:rsidRPr="00480C1B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Les </w:t>
      </w:r>
      <w:r w:rsidR="00CE5777" w:rsidRPr="00480C1B">
        <w:rPr>
          <w:rFonts w:ascii="Times New Roman" w:hAnsi="Times New Roman" w:cs="Times New Roman"/>
          <w:bCs/>
          <w:i/>
          <w:iCs/>
        </w:rPr>
        <w:t xml:space="preserve">principaux </w:t>
      </w:r>
      <w:r w:rsidR="002A5C1C">
        <w:rPr>
          <w:rFonts w:ascii="Times New Roman" w:hAnsi="Times New Roman" w:cs="Times New Roman"/>
          <w:bCs/>
          <w:i/>
          <w:iCs/>
        </w:rPr>
        <w:t xml:space="preserve">groupes de produits </w:t>
      </w:r>
      <w:r w:rsidR="003671B8" w:rsidRPr="00480C1B">
        <w:rPr>
          <w:rFonts w:ascii="Times New Roman" w:hAnsi="Times New Roman" w:cs="Times New Roman"/>
          <w:bCs/>
          <w:i/>
          <w:iCs/>
        </w:rPr>
        <w:t>dont</w:t>
      </w:r>
      <w:r w:rsidR="00CA2E9B">
        <w:rPr>
          <w:rFonts w:ascii="Times New Roman" w:hAnsi="Times New Roman" w:cs="Times New Roman"/>
          <w:bCs/>
          <w:i/>
          <w:iCs/>
        </w:rPr>
        <w:t xml:space="preserve"> les prix ont contribué à cette </w:t>
      </w:r>
      <w:r w:rsidR="00F6058D">
        <w:rPr>
          <w:rFonts w:ascii="Times New Roman" w:hAnsi="Times New Roman" w:cs="Times New Roman"/>
          <w:bCs/>
          <w:i/>
          <w:iCs/>
        </w:rPr>
        <w:t>diminution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0EF49C1B" w14:textId="3909B91B" w:rsidR="006A3FEF" w:rsidRPr="00F6058D" w:rsidRDefault="00F6058D" w:rsidP="00F6058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« Légumes frais en fruits ou racine 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(-14,8</w:t>
      </w:r>
      <w:r w:rsidRPr="00F6058D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>, en lien avec la disponibilité de la tomate fraîche locale</w:t>
      </w:r>
      <w:r w:rsidR="0056664B">
        <w:rPr>
          <w:rFonts w:ascii="Times New Roman" w:hAnsi="Times New Roman" w:cs="Times New Roman"/>
          <w:bCs/>
          <w:i/>
          <w:iCs/>
          <w:sz w:val="23"/>
          <w:szCs w:val="23"/>
        </w:rPr>
        <w:t>, de la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56664B">
        <w:rPr>
          <w:rFonts w:ascii="Times New Roman" w:hAnsi="Times New Roman" w:cs="Times New Roman"/>
          <w:bCs/>
          <w:i/>
          <w:iCs/>
          <w:sz w:val="23"/>
          <w:szCs w:val="23"/>
        </w:rPr>
        <w:t>carotte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</w:t>
      </w:r>
      <w:r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du poivron frais </w:t>
      </w:r>
      <w:r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>dans les marchés ;</w:t>
      </w:r>
    </w:p>
    <w:p w14:paraId="31872A4E" w14:textId="18397E1A" w:rsidR="00F6058D" w:rsidRDefault="00F6058D" w:rsidP="00F6058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6A3FEF"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Tubercules et plantain » </w:t>
      </w:r>
      <w:r w:rsidR="006A3FEF"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-6,3</w:t>
      </w:r>
      <w:r w:rsidR="006A3FEF"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604B6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en raison 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>de la saison de</w:t>
      </w:r>
      <w:r w:rsidR="00604B6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l’igname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du manioc frais et de la patate douce </w:t>
      </w:r>
      <w:r w:rsidR="006A3FEF"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51F5C524" w14:textId="18B9C9BA" w:rsidR="00F6058D" w:rsidRDefault="00F6058D" w:rsidP="00F6058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 w:rsidRPr="00361E3F">
        <w:rPr>
          <w:rFonts w:ascii="Times New Roman" w:hAnsi="Times New Roman" w:cs="Times New Roman"/>
          <w:bCs/>
          <w:i/>
          <w:iCs/>
          <w:sz w:val="23"/>
          <w:szCs w:val="23"/>
        </w:rPr>
        <w:t>Poissons et autres produits séchés ou fumés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(-4,9</w:t>
      </w:r>
      <w:r w:rsidRPr="001D4796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à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cause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la saison de basse température qui a été </w:t>
      </w:r>
      <w:r w:rsidR="0056664B">
        <w:rPr>
          <w:rFonts w:ascii="Times New Roman" w:hAnsi="Times New Roman" w:cs="Times New Roman"/>
          <w:bCs/>
          <w:i/>
          <w:iCs/>
          <w:sz w:val="23"/>
          <w:szCs w:val="23"/>
        </w:rPr>
        <w:t>favorable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à la pêche ;</w:t>
      </w:r>
      <w:r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22C9CE08" w14:textId="110F6C68" w:rsidR="006A3FEF" w:rsidRPr="00F6058D" w:rsidRDefault="00F6058D" w:rsidP="00F6058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Céréales non transformées </w:t>
      </w:r>
      <w:r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(-3,3</w:t>
      </w:r>
      <w:r w:rsidRPr="001D4796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>liée au déstockage</w:t>
      </w:r>
      <w:r w:rsidR="0024748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du maïs de la dernière campagne agricole du fait des nouvelles récoltes dans la partie méridionale du pays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14C299E9" w14:textId="642B78D4" w:rsidR="0084536F" w:rsidRDefault="0084536F" w:rsidP="0084536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Sel et épices » </w:t>
      </w:r>
      <w:r w:rsidR="00F6058D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(-2,6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023BA3">
        <w:rPr>
          <w:rFonts w:ascii="Times New Roman" w:hAnsi="Times New Roman" w:cs="Times New Roman"/>
          <w:bCs/>
          <w:i/>
          <w:iCs/>
          <w:sz w:val="23"/>
          <w:szCs w:val="23"/>
        </w:rPr>
        <w:t>à</w:t>
      </w:r>
      <w:r w:rsidR="0024748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cause de la saison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du piment</w:t>
      </w:r>
      <w:r w:rsidR="00023B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frais </w:t>
      </w:r>
      <w:r w:rsidR="00247483">
        <w:rPr>
          <w:rFonts w:ascii="Times New Roman" w:hAnsi="Times New Roman" w:cs="Times New Roman"/>
          <w:bCs/>
          <w:i/>
          <w:iCs/>
          <w:sz w:val="23"/>
          <w:szCs w:val="23"/>
        </w:rPr>
        <w:t>dont l’offre s’est améliorée dans les marchés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312D16C7" w14:textId="17B89601" w:rsidR="00F6058D" w:rsidRPr="008D6425" w:rsidRDefault="000A3998" w:rsidP="00433877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L’évolution observée sur le mois a été modérée par la </w:t>
      </w:r>
      <w:r w:rsidR="008D6425">
        <w:rPr>
          <w:rFonts w:ascii="Times New Roman" w:hAnsi="Times New Roman" w:cs="Times New Roman"/>
          <w:bCs/>
          <w:i/>
          <w:iCs/>
        </w:rPr>
        <w:t>hausse</w:t>
      </w:r>
      <w:r w:rsidRPr="00480C1B">
        <w:rPr>
          <w:rFonts w:ascii="Times New Roman" w:hAnsi="Times New Roman" w:cs="Times New Roman"/>
          <w:bCs/>
          <w:i/>
          <w:iCs/>
        </w:rPr>
        <w:t xml:space="preserve"> des prix</w:t>
      </w:r>
      <w:r w:rsidR="009D63FB">
        <w:rPr>
          <w:rFonts w:ascii="Times New Roman" w:hAnsi="Times New Roman" w:cs="Times New Roman"/>
          <w:bCs/>
          <w:i/>
          <w:iCs/>
        </w:rPr>
        <w:t xml:space="preserve"> du</w:t>
      </w:r>
      <w:r w:rsidRPr="00480C1B">
        <w:rPr>
          <w:rFonts w:ascii="Times New Roman" w:hAnsi="Times New Roman" w:cs="Times New Roman"/>
          <w:bCs/>
          <w:i/>
          <w:iCs/>
        </w:rPr>
        <w:t xml:space="preserve"> groupe de produits</w:t>
      </w:r>
      <w:r w:rsidR="00433877">
        <w:rPr>
          <w:rFonts w:ascii="Times New Roman" w:hAnsi="Times New Roman" w:cs="Times New Roman"/>
          <w:bCs/>
          <w:i/>
          <w:iCs/>
        </w:rPr>
        <w:t xml:space="preserve"> tels que les </w:t>
      </w:r>
      <w:r w:rsidR="00A45B00">
        <w:rPr>
          <w:rFonts w:ascii="Times New Roman" w:hAnsi="Times New Roman" w:cs="Times New Roman"/>
          <w:bCs/>
          <w:i/>
          <w:iCs/>
        </w:rPr>
        <w:t xml:space="preserve">             </w:t>
      </w:r>
      <w:r w:rsidR="00F6058D" w:rsidRPr="00480C1B">
        <w:rPr>
          <w:rFonts w:ascii="Times New Roman" w:hAnsi="Times New Roman" w:cs="Times New Roman"/>
          <w:bCs/>
          <w:i/>
          <w:iCs/>
        </w:rPr>
        <w:t xml:space="preserve">« </w:t>
      </w:r>
      <w:r w:rsidR="00F6058D">
        <w:rPr>
          <w:rFonts w:ascii="Times New Roman" w:hAnsi="Times New Roman" w:cs="Times New Roman"/>
          <w:bCs/>
          <w:i/>
          <w:iCs/>
        </w:rPr>
        <w:t>Huiles</w:t>
      </w:r>
      <w:r w:rsidR="00F6058D" w:rsidRPr="00480C1B">
        <w:rPr>
          <w:rFonts w:ascii="Times New Roman" w:hAnsi="Times New Roman" w:cs="Times New Roman"/>
          <w:bCs/>
          <w:i/>
          <w:iCs/>
        </w:rPr>
        <w:t xml:space="preserve"> » </w:t>
      </w:r>
      <w:r w:rsidR="00F6058D" w:rsidRPr="00480C1B">
        <w:rPr>
          <w:rFonts w:ascii="Times New Roman" w:hAnsi="Times New Roman" w:cs="Times New Roman"/>
          <w:b/>
          <w:bCs/>
          <w:i/>
          <w:iCs/>
        </w:rPr>
        <w:t>(+</w:t>
      </w:r>
      <w:r w:rsidR="00F6058D">
        <w:rPr>
          <w:rFonts w:ascii="Times New Roman" w:hAnsi="Times New Roman" w:cs="Times New Roman"/>
          <w:b/>
          <w:bCs/>
          <w:i/>
          <w:iCs/>
        </w:rPr>
        <w:t>3,2</w:t>
      </w:r>
      <w:r w:rsidR="00F6058D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F6058D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="00433877">
        <w:rPr>
          <w:rFonts w:ascii="Times New Roman" w:hAnsi="Times New Roman" w:cs="Times New Roman"/>
          <w:bCs/>
          <w:i/>
          <w:iCs/>
        </w:rPr>
        <w:t xml:space="preserve">en lien avec </w:t>
      </w:r>
      <w:r w:rsidR="00D964C7">
        <w:rPr>
          <w:rFonts w:ascii="Times New Roman" w:hAnsi="Times New Roman" w:cs="Times New Roman"/>
          <w:bCs/>
          <w:i/>
          <w:iCs/>
        </w:rPr>
        <w:t xml:space="preserve">l’accroissement </w:t>
      </w:r>
      <w:r w:rsidR="00F6058D">
        <w:rPr>
          <w:rFonts w:ascii="Times New Roman" w:hAnsi="Times New Roman" w:cs="Times New Roman"/>
          <w:bCs/>
          <w:i/>
          <w:iCs/>
        </w:rPr>
        <w:t>des prix de l’huile de palme de production artisanale</w:t>
      </w:r>
      <w:r w:rsidR="00D964C7">
        <w:rPr>
          <w:rFonts w:ascii="Times New Roman" w:hAnsi="Times New Roman" w:cs="Times New Roman"/>
          <w:bCs/>
          <w:i/>
          <w:iCs/>
        </w:rPr>
        <w:t xml:space="preserve">, </w:t>
      </w:r>
      <w:r w:rsidR="00F6058D">
        <w:rPr>
          <w:rFonts w:ascii="Times New Roman" w:hAnsi="Times New Roman" w:cs="Times New Roman"/>
          <w:bCs/>
          <w:i/>
          <w:iCs/>
        </w:rPr>
        <w:t>en raison de la rareté des noix de palme ;</w:t>
      </w:r>
    </w:p>
    <w:p w14:paraId="72A09F3F" w14:textId="77777777" w:rsidR="00D2566D" w:rsidRPr="00480C1B" w:rsidRDefault="00D2566D" w:rsidP="00D579F3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en glissement semestriel</w:t>
      </w:r>
    </w:p>
    <w:p w14:paraId="170A1E5D" w14:textId="7BC07979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56664B">
        <w:rPr>
          <w:rFonts w:ascii="Times New Roman" w:hAnsi="Times New Roman" w:cs="Times New Roman"/>
          <w:bCs/>
          <w:i/>
          <w:iCs/>
        </w:rPr>
        <w:t>février</w:t>
      </w:r>
      <w:r w:rsidRPr="00480C1B">
        <w:rPr>
          <w:rFonts w:ascii="Times New Roman" w:hAnsi="Times New Roman" w:cs="Times New Roman"/>
          <w:bCs/>
          <w:i/>
          <w:iCs/>
        </w:rPr>
        <w:t xml:space="preserve"> 202</w:t>
      </w:r>
      <w:r w:rsidR="00023BA3">
        <w:rPr>
          <w:rFonts w:ascii="Times New Roman" w:hAnsi="Times New Roman" w:cs="Times New Roman"/>
          <w:bCs/>
          <w:i/>
          <w:iCs/>
        </w:rPr>
        <w:t>2</w:t>
      </w:r>
      <w:r w:rsidR="00592581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 xml:space="preserve">les prix ont </w:t>
      </w:r>
      <w:r w:rsidR="0056664B">
        <w:rPr>
          <w:rFonts w:ascii="Times New Roman" w:hAnsi="Times New Roman" w:cs="Times New Roman"/>
          <w:bCs/>
          <w:i/>
          <w:iCs/>
        </w:rPr>
        <w:t>augmenté</w:t>
      </w:r>
      <w:r w:rsidR="00BB1505" w:rsidRPr="00480C1B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92581">
        <w:rPr>
          <w:rFonts w:ascii="Times New Roman" w:hAnsi="Times New Roman" w:cs="Times New Roman"/>
          <w:b/>
          <w:bCs/>
          <w:i/>
          <w:iCs/>
        </w:rPr>
        <w:t>1,1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6E04BF" w:rsidRPr="00EF59A9">
        <w:rPr>
          <w:rFonts w:ascii="Times New Roman" w:hAnsi="Times New Roman" w:cs="Times New Roman"/>
          <w:bCs/>
          <w:i/>
          <w:iCs/>
        </w:rPr>
        <w:t>,</w:t>
      </w:r>
      <w:r w:rsidR="006E04BF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43D7" w:rsidRPr="00480C1B">
        <w:rPr>
          <w:rFonts w:ascii="Times New Roman" w:hAnsi="Times New Roman" w:cs="Times New Roman"/>
          <w:bCs/>
          <w:i/>
          <w:iCs/>
        </w:rPr>
        <w:t>tirés</w:t>
      </w:r>
      <w:r w:rsidR="00EF59A9">
        <w:rPr>
          <w:rFonts w:ascii="Times New Roman" w:hAnsi="Times New Roman" w:cs="Times New Roman"/>
          <w:bCs/>
          <w:i/>
          <w:iCs/>
        </w:rPr>
        <w:t xml:space="preserve"> par l</w:t>
      </w:r>
      <w:r w:rsidR="00592581">
        <w:rPr>
          <w:rFonts w:ascii="Times New Roman" w:hAnsi="Times New Roman" w:cs="Times New Roman"/>
          <w:bCs/>
          <w:i/>
          <w:iCs/>
        </w:rPr>
        <w:t>es</w:t>
      </w:r>
      <w:r w:rsidR="00D10241">
        <w:rPr>
          <w:rFonts w:ascii="Times New Roman" w:hAnsi="Times New Roman" w:cs="Times New Roman"/>
          <w:bCs/>
          <w:i/>
          <w:iCs/>
        </w:rPr>
        <w:t xml:space="preserve"> fonction</w:t>
      </w:r>
      <w:r w:rsidR="00592581">
        <w:rPr>
          <w:rFonts w:ascii="Times New Roman" w:hAnsi="Times New Roman" w:cs="Times New Roman"/>
          <w:bCs/>
          <w:i/>
          <w:iCs/>
        </w:rPr>
        <w:t>s</w:t>
      </w:r>
      <w:r w:rsidR="006E04BF" w:rsidRPr="00480C1B">
        <w:rPr>
          <w:rFonts w:ascii="Times New Roman" w:hAnsi="Times New Roman" w:cs="Times New Roman"/>
          <w:bCs/>
          <w:i/>
          <w:iCs/>
        </w:rPr>
        <w:t xml:space="preserve"> «</w:t>
      </w:r>
      <w:r w:rsidR="00592581">
        <w:rPr>
          <w:rFonts w:ascii="Times New Roman" w:hAnsi="Times New Roman" w:cs="Times New Roman"/>
          <w:bCs/>
          <w:i/>
          <w:iCs/>
        </w:rPr>
        <w:t xml:space="preserve"> </w:t>
      </w:r>
      <w:r w:rsidR="00592581" w:rsidRPr="00592581">
        <w:rPr>
          <w:rFonts w:ascii="Times New Roman" w:hAnsi="Times New Roman" w:cs="Times New Roman"/>
          <w:bCs/>
          <w:i/>
          <w:iCs/>
        </w:rPr>
        <w:t>Logement, eau, gaz, électricité et autres combustibles</w:t>
      </w:r>
      <w:r w:rsidR="00592581">
        <w:rPr>
          <w:rFonts w:ascii="Times New Roman" w:hAnsi="Times New Roman" w:cs="Times New Roman"/>
          <w:bCs/>
          <w:i/>
          <w:iCs/>
        </w:rPr>
        <w:t xml:space="preserve"> </w:t>
      </w:r>
      <w:r w:rsidR="00B30D1B">
        <w:rPr>
          <w:rFonts w:ascii="Times New Roman" w:hAnsi="Times New Roman" w:cs="Times New Roman"/>
          <w:bCs/>
          <w:i/>
          <w:iCs/>
        </w:rPr>
        <w:t xml:space="preserve">» </w:t>
      </w:r>
      <w:r w:rsidR="00592581">
        <w:rPr>
          <w:rFonts w:ascii="Times New Roman" w:hAnsi="Times New Roman" w:cs="Times New Roman"/>
          <w:bCs/>
          <w:i/>
          <w:iCs/>
        </w:rPr>
        <w:t xml:space="preserve">et </w:t>
      </w:r>
      <w:r w:rsidR="00592581" w:rsidRPr="00480C1B">
        <w:rPr>
          <w:rFonts w:ascii="Times New Roman" w:hAnsi="Times New Roman" w:cs="Times New Roman"/>
          <w:bCs/>
          <w:i/>
          <w:iCs/>
        </w:rPr>
        <w:t>«</w:t>
      </w:r>
      <w:r w:rsidR="00592581">
        <w:rPr>
          <w:rFonts w:ascii="Times New Roman" w:hAnsi="Times New Roman" w:cs="Times New Roman"/>
          <w:bCs/>
          <w:i/>
          <w:iCs/>
        </w:rPr>
        <w:t xml:space="preserve"> Transports » respectivement de +0,5 et de +0,3 </w:t>
      </w:r>
      <w:r w:rsidR="00B30D1B">
        <w:rPr>
          <w:rFonts w:ascii="Times New Roman" w:hAnsi="Times New Roman" w:cs="Times New Roman"/>
          <w:bCs/>
          <w:i/>
          <w:iCs/>
        </w:rPr>
        <w:t>point</w:t>
      </w:r>
      <w:r w:rsidR="009D63FB">
        <w:rPr>
          <w:rFonts w:ascii="Times New Roman" w:hAnsi="Times New Roman" w:cs="Times New Roman"/>
          <w:bCs/>
          <w:i/>
          <w:iCs/>
        </w:rPr>
        <w:t>s</w:t>
      </w:r>
      <w:r w:rsidR="00B30D1B">
        <w:rPr>
          <w:rFonts w:ascii="Times New Roman" w:hAnsi="Times New Roman" w:cs="Times New Roman"/>
          <w:bCs/>
          <w:i/>
          <w:iCs/>
        </w:rPr>
        <w:t xml:space="preserve"> de pourcentage</w:t>
      </w:r>
      <w:r w:rsidR="006E04BF" w:rsidRPr="00480C1B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4927186C" w:rsidR="003671B8" w:rsidRPr="00480C1B" w:rsidRDefault="003671B8" w:rsidP="003671B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A33E47">
        <w:rPr>
          <w:rFonts w:ascii="Times New Roman" w:hAnsi="Times New Roman" w:cs="Times New Roman"/>
          <w:bCs/>
          <w:i/>
          <w:iCs/>
        </w:rPr>
        <w:t xml:space="preserve">et ceux des </w:t>
      </w:r>
      <w:r w:rsidR="00A33E47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D95CCD">
        <w:rPr>
          <w:rFonts w:ascii="Times New Roman" w:hAnsi="Times New Roman" w:cs="Times New Roman"/>
          <w:bCs/>
          <w:i/>
          <w:iCs/>
        </w:rPr>
        <w:t xml:space="preserve">ont </w:t>
      </w:r>
      <w:r w:rsidR="0094457F">
        <w:rPr>
          <w:rFonts w:ascii="Times New Roman" w:hAnsi="Times New Roman" w:cs="Times New Roman"/>
          <w:bCs/>
          <w:i/>
          <w:iCs/>
        </w:rPr>
        <w:t>baissé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A33E47">
        <w:rPr>
          <w:rFonts w:ascii="Times New Roman" w:hAnsi="Times New Roman" w:cs="Times New Roman"/>
          <w:bCs/>
          <w:i/>
          <w:iCs/>
        </w:rPr>
        <w:t xml:space="preserve">respectivement de </w:t>
      </w:r>
      <w:r w:rsidR="00A33E47" w:rsidRPr="00A33E47">
        <w:rPr>
          <w:rFonts w:ascii="Times New Roman" w:hAnsi="Times New Roman" w:cs="Times New Roman"/>
          <w:b/>
          <w:bCs/>
          <w:i/>
          <w:iCs/>
        </w:rPr>
        <w:t>4,2</w:t>
      </w:r>
      <w:r w:rsidR="00D95CCD" w:rsidRPr="00A33E47">
        <w:rPr>
          <w:rFonts w:ascii="Times New Roman" w:hAnsi="Times New Roman" w:cs="Times New Roman"/>
          <w:b/>
          <w:bCs/>
          <w:i/>
          <w:iCs/>
        </w:rPr>
        <w:t>%</w:t>
      </w:r>
      <w:r w:rsidR="00A33E47">
        <w:rPr>
          <w:rFonts w:ascii="Times New Roman" w:hAnsi="Times New Roman" w:cs="Times New Roman"/>
          <w:bCs/>
          <w:i/>
          <w:iCs/>
        </w:rPr>
        <w:t xml:space="preserve"> et de </w:t>
      </w:r>
      <w:r w:rsidR="00A33E47" w:rsidRPr="00A33E47">
        <w:rPr>
          <w:rFonts w:ascii="Times New Roman" w:hAnsi="Times New Roman" w:cs="Times New Roman"/>
          <w:b/>
          <w:bCs/>
          <w:i/>
          <w:iCs/>
        </w:rPr>
        <w:t>0,1%</w:t>
      </w:r>
      <w:r w:rsidR="00A33E47">
        <w:rPr>
          <w:rFonts w:ascii="Times New Roman" w:hAnsi="Times New Roman" w:cs="Times New Roman"/>
          <w:bCs/>
          <w:i/>
          <w:iCs/>
        </w:rPr>
        <w:t xml:space="preserve"> </w:t>
      </w:r>
      <w:r w:rsidR="00851D08" w:rsidRPr="00480C1B">
        <w:rPr>
          <w:rFonts w:ascii="Times New Roman" w:hAnsi="Times New Roman" w:cs="Times New Roman"/>
          <w:bCs/>
          <w:i/>
          <w:iCs/>
        </w:rPr>
        <w:t>;</w:t>
      </w:r>
      <w:r w:rsidR="007D037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4D9AAAA" w14:textId="51170789" w:rsidR="00D95CCD" w:rsidRDefault="003671B8" w:rsidP="00D95CCD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9615E2" w:rsidRPr="00480C1B">
        <w:rPr>
          <w:rFonts w:ascii="Times New Roman" w:hAnsi="Times New Roman" w:cs="Times New Roman"/>
          <w:bCs/>
          <w:i/>
          <w:iCs/>
        </w:rPr>
        <w:t>les prix des</w:t>
      </w:r>
      <w:r w:rsidR="006F2DDD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94457F">
        <w:rPr>
          <w:rFonts w:ascii="Times New Roman" w:hAnsi="Times New Roman" w:cs="Times New Roman"/>
          <w:bCs/>
          <w:i/>
          <w:iCs/>
        </w:rPr>
        <w:t xml:space="preserve"> ont diminué de </w:t>
      </w:r>
      <w:r w:rsidR="00A33E47">
        <w:rPr>
          <w:rFonts w:ascii="Times New Roman" w:hAnsi="Times New Roman" w:cs="Times New Roman"/>
          <w:b/>
          <w:bCs/>
          <w:i/>
          <w:iCs/>
        </w:rPr>
        <w:t>7,0</w:t>
      </w:r>
      <w:r w:rsidR="0094457F" w:rsidRPr="0094457F">
        <w:rPr>
          <w:rFonts w:ascii="Times New Roman" w:hAnsi="Times New Roman" w:cs="Times New Roman"/>
          <w:b/>
          <w:bCs/>
          <w:i/>
          <w:iCs/>
        </w:rPr>
        <w:t>%</w:t>
      </w:r>
      <w:r w:rsidR="0094457F">
        <w:rPr>
          <w:rFonts w:ascii="Times New Roman" w:hAnsi="Times New Roman" w:cs="Times New Roman"/>
          <w:bCs/>
          <w:i/>
          <w:iCs/>
        </w:rPr>
        <w:t xml:space="preserve">, alors </w:t>
      </w:r>
      <w:r w:rsidR="009D63FB">
        <w:rPr>
          <w:rFonts w:ascii="Times New Roman" w:hAnsi="Times New Roman" w:cs="Times New Roman"/>
          <w:bCs/>
          <w:i/>
          <w:iCs/>
        </w:rPr>
        <w:t xml:space="preserve">que </w:t>
      </w:r>
      <w:r w:rsidR="0094457F">
        <w:rPr>
          <w:rFonts w:ascii="Times New Roman" w:hAnsi="Times New Roman" w:cs="Times New Roman"/>
          <w:bCs/>
          <w:i/>
          <w:iCs/>
        </w:rPr>
        <w:t>ceux</w:t>
      </w:r>
      <w:r w:rsidR="0059694A" w:rsidRPr="00480C1B">
        <w:rPr>
          <w:rFonts w:ascii="Times New Roman" w:hAnsi="Times New Roman" w:cs="Times New Roman"/>
          <w:bCs/>
          <w:i/>
          <w:iCs/>
        </w:rPr>
        <w:t xml:space="preserve"> des « produits énergétiques »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56439E" w:rsidRPr="00480C1B">
        <w:rPr>
          <w:rFonts w:ascii="Times New Roman" w:hAnsi="Times New Roman" w:cs="Times New Roman"/>
          <w:bCs/>
          <w:i/>
          <w:iCs/>
        </w:rPr>
        <w:t>cr</w:t>
      </w:r>
      <w:r w:rsidR="00340315">
        <w:rPr>
          <w:rFonts w:ascii="Times New Roman" w:hAnsi="Times New Roman" w:cs="Times New Roman"/>
          <w:bCs/>
          <w:i/>
          <w:iCs/>
        </w:rPr>
        <w:t>û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 de </w:t>
      </w:r>
      <w:r w:rsidR="00A33E47">
        <w:rPr>
          <w:rFonts w:ascii="Times New Roman" w:hAnsi="Times New Roman" w:cs="Times New Roman"/>
          <w:b/>
          <w:bCs/>
          <w:i/>
          <w:iCs/>
        </w:rPr>
        <w:t>3,0</w:t>
      </w:r>
      <w:r w:rsidR="004F127F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. </w:t>
      </w:r>
    </w:p>
    <w:p w14:paraId="7B88E6C3" w14:textId="77777777" w:rsidR="00A33E47" w:rsidRPr="004F47FC" w:rsidRDefault="00A33E47" w:rsidP="00A33E47">
      <w:pPr>
        <w:spacing w:line="312" w:lineRule="auto"/>
        <w:ind w:left="360"/>
        <w:jc w:val="both"/>
        <w:rPr>
          <w:rFonts w:ascii="Times New Roman" w:hAnsi="Times New Roman" w:cs="Times New Roman"/>
          <w:bCs/>
          <w:i/>
          <w:iCs/>
        </w:rPr>
      </w:pP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lastRenderedPageBreak/>
        <w:t>Sur la base de l’origine des produits :</w:t>
      </w:r>
    </w:p>
    <w:p w14:paraId="1F4BE5F2" w14:textId="1C84A161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>
        <w:t xml:space="preserve">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sont </w:t>
      </w:r>
      <w:r w:rsidR="00A33E47">
        <w:rPr>
          <w:rFonts w:ascii="Times New Roman" w:hAnsi="Times New Roman" w:cs="Times New Roman"/>
          <w:bCs/>
          <w:i/>
          <w:iCs/>
        </w:rPr>
        <w:t xml:space="preserve">légèrement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en hausse de </w:t>
      </w:r>
      <w:r w:rsidR="00A33E47" w:rsidRPr="00651AEE">
        <w:rPr>
          <w:rFonts w:ascii="Times New Roman" w:hAnsi="Times New Roman" w:cs="Times New Roman"/>
          <w:b/>
          <w:bCs/>
          <w:i/>
          <w:iCs/>
        </w:rPr>
        <w:t>0,2%</w:t>
      </w:r>
      <w:r w:rsidR="00A33E47" w:rsidRPr="00A33E47">
        <w:rPr>
          <w:rFonts w:ascii="Times New Roman" w:hAnsi="Times New Roman" w:cs="Times New Roman"/>
          <w:bCs/>
          <w:i/>
          <w:iCs/>
        </w:rPr>
        <w:t>, tandis que ceux</w:t>
      </w:r>
      <w:r w:rsidR="000F4EC0" w:rsidRPr="000F4EC0">
        <w:rPr>
          <w:rFonts w:ascii="Times New Roman" w:hAnsi="Times New Roman" w:cs="Times New Roman"/>
          <w:bCs/>
          <w:i/>
          <w:iCs/>
        </w:rPr>
        <w:t xml:space="preserve"> des</w:t>
      </w:r>
      <w:r w:rsidR="000F4EC0" w:rsidRPr="00A33E47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4223CD" w:rsidRPr="000F4EC0">
        <w:rPr>
          <w:rFonts w:ascii="Times New Roman" w:hAnsi="Times New Roman" w:cs="Times New Roman"/>
          <w:bCs/>
          <w:i/>
          <w:iCs/>
        </w:rPr>
        <w:t xml:space="preserve">ont </w:t>
      </w:r>
      <w:r w:rsidR="00651AEE">
        <w:rPr>
          <w:rFonts w:ascii="Times New Roman" w:hAnsi="Times New Roman" w:cs="Times New Roman"/>
          <w:bCs/>
          <w:i/>
          <w:iCs/>
        </w:rPr>
        <w:t xml:space="preserve">baissé de </w:t>
      </w:r>
      <w:r w:rsidR="00651AEE" w:rsidRPr="00651AEE">
        <w:rPr>
          <w:rFonts w:ascii="Times New Roman" w:hAnsi="Times New Roman" w:cs="Times New Roman"/>
          <w:b/>
          <w:bCs/>
          <w:i/>
          <w:iCs/>
        </w:rPr>
        <w:t>1,4%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035009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56CD81E0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0F4EC0">
        <w:rPr>
          <w:rFonts w:ascii="Times New Roman" w:hAnsi="Times New Roman" w:cs="Times New Roman"/>
          <w:b/>
          <w:bCs/>
          <w:i/>
          <w:iCs/>
        </w:rPr>
        <w:t>(+6</w:t>
      </w:r>
      <w:r w:rsidR="00651AEE">
        <w:rPr>
          <w:rFonts w:ascii="Times New Roman" w:hAnsi="Times New Roman" w:cs="Times New Roman"/>
          <w:b/>
          <w:bCs/>
          <w:i/>
          <w:iCs/>
        </w:rPr>
        <w:t>,5</w:t>
      </w:r>
      <w:r w:rsidR="00C7795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0A5B8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C24CB3">
        <w:rPr>
          <w:rFonts w:ascii="Times New Roman" w:hAnsi="Times New Roman" w:cs="Times New Roman"/>
          <w:bCs/>
          <w:i/>
          <w:iCs/>
        </w:rPr>
        <w:t xml:space="preserve">augmenté, </w:t>
      </w:r>
      <w:r w:rsidR="00651AEE">
        <w:rPr>
          <w:rFonts w:ascii="Times New Roman" w:hAnsi="Times New Roman" w:cs="Times New Roman"/>
          <w:bCs/>
          <w:i/>
          <w:iCs/>
        </w:rPr>
        <w:t>alors que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ceux </w:t>
      </w:r>
      <w:r w:rsidR="00EE1A2F" w:rsidRPr="00480C1B">
        <w:rPr>
          <w:rFonts w:ascii="Times New Roman" w:hAnsi="Times New Roman" w:cs="Times New Roman"/>
          <w:bCs/>
          <w:i/>
          <w:iCs/>
        </w:rPr>
        <w:t xml:space="preserve">des « produits locaux » </w:t>
      </w:r>
      <w:r w:rsidR="00651AEE">
        <w:rPr>
          <w:rFonts w:ascii="Times New Roman" w:hAnsi="Times New Roman" w:cs="Times New Roman"/>
          <w:b/>
          <w:bCs/>
          <w:i/>
          <w:iCs/>
        </w:rPr>
        <w:t>(-2,3</w:t>
      </w:r>
      <w:r w:rsidR="00160525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C24CB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24CB3" w:rsidRPr="00C24CB3">
        <w:rPr>
          <w:rFonts w:ascii="Times New Roman" w:hAnsi="Times New Roman" w:cs="Times New Roman"/>
          <w:bCs/>
          <w:i/>
          <w:iCs/>
        </w:rPr>
        <w:t>ont diminué</w:t>
      </w:r>
      <w:r w:rsidR="00160525" w:rsidRPr="00C24CB3">
        <w:rPr>
          <w:rFonts w:ascii="Times New Roman" w:hAnsi="Times New Roman" w:cs="Times New Roman"/>
          <w:bCs/>
          <w:i/>
          <w:iCs/>
        </w:rPr>
        <w:t>.</w:t>
      </w:r>
      <w:r w:rsidR="00D96187" w:rsidRPr="00480C1B">
        <w:tab/>
      </w:r>
    </w:p>
    <w:p w14:paraId="3A5366AB" w14:textId="77777777" w:rsidR="00EB3E47" w:rsidRPr="00480C1B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Inflation sous-jacente</w:t>
      </w:r>
    </w:p>
    <w:p w14:paraId="2C967B60" w14:textId="5E99483C" w:rsidR="00EB3E47" w:rsidRPr="00480C1B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que sont les produits saisonniers et énergétiques : Indice hors énergie et produits frais.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20465D">
        <w:rPr>
          <w:rFonts w:ascii="Times New Roman" w:hAnsi="Times New Roman" w:cs="Times New Roman"/>
          <w:bCs/>
          <w:i/>
          <w:iCs/>
        </w:rPr>
        <w:t xml:space="preserve">août </w:t>
      </w:r>
      <w:r w:rsidR="00A707E8" w:rsidRPr="00480C1B">
        <w:rPr>
          <w:rFonts w:ascii="Times New Roman" w:hAnsi="Times New Roman" w:cs="Times New Roman"/>
          <w:bCs/>
          <w:i/>
          <w:iCs/>
        </w:rPr>
        <w:t>2022, c</w:t>
      </w:r>
      <w:r w:rsidRPr="00480C1B">
        <w:rPr>
          <w:rFonts w:ascii="Times New Roman" w:hAnsi="Times New Roman" w:cs="Times New Roman"/>
          <w:bCs/>
          <w:i/>
          <w:iCs/>
        </w:rPr>
        <w:t xml:space="preserve">et indice </w:t>
      </w:r>
      <w:r w:rsidR="00D25BBF" w:rsidRPr="00480C1B">
        <w:rPr>
          <w:rFonts w:ascii="Times New Roman" w:hAnsi="Times New Roman" w:cs="Times New Roman"/>
          <w:bCs/>
          <w:i/>
          <w:iCs/>
        </w:rPr>
        <w:t>s’établit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A4793">
        <w:rPr>
          <w:rFonts w:ascii="Times New Roman" w:hAnsi="Times New Roman" w:cs="Times New Roman"/>
          <w:b/>
          <w:bCs/>
          <w:i/>
          <w:iCs/>
        </w:rPr>
        <w:t>10</w:t>
      </w:r>
      <w:r w:rsidR="0020465D">
        <w:rPr>
          <w:rFonts w:ascii="Times New Roman" w:hAnsi="Times New Roman" w:cs="Times New Roman"/>
          <w:b/>
          <w:bCs/>
          <w:i/>
          <w:iCs/>
        </w:rPr>
        <w:t>8,4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20465D">
        <w:rPr>
          <w:rFonts w:ascii="Times New Roman" w:hAnsi="Times New Roman" w:cs="Times New Roman"/>
          <w:b/>
          <w:bCs/>
          <w:i/>
          <w:iCs/>
        </w:rPr>
        <w:t>108,2</w:t>
      </w:r>
      <w:r w:rsidR="0016052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 de </w:t>
      </w:r>
      <w:r w:rsidR="0020465D">
        <w:rPr>
          <w:rFonts w:ascii="Times New Roman" w:hAnsi="Times New Roman" w:cs="Times New Roman"/>
          <w:b/>
          <w:bCs/>
          <w:i/>
          <w:iCs/>
        </w:rPr>
        <w:t>2,6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0465D">
        <w:rPr>
          <w:rFonts w:ascii="Times New Roman" w:hAnsi="Times New Roman" w:cs="Times New Roman"/>
          <w:b/>
          <w:bCs/>
          <w:i/>
          <w:iCs/>
        </w:rPr>
        <w:t>1,3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="00A707E8" w:rsidRPr="00480C1B">
        <w:rPr>
          <w:rFonts w:ascii="Times New Roman" w:hAnsi="Times New Roman" w:cs="Times New Roman"/>
          <w:bCs/>
          <w:i/>
          <w:iCs/>
        </w:rPr>
        <w:t>un mois plus tôt</w:t>
      </w:r>
      <w:r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480C1B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Taux d’inflation suivant le critère de convergence dans l’espace UEMOA</w:t>
      </w:r>
      <w:r w:rsidRPr="00480C1B">
        <w:rPr>
          <w:rStyle w:val="Appelnotedebasdep"/>
          <w:rFonts w:ascii="Times New Roman" w:hAnsi="Times New Roman" w:cs="Times New Roman"/>
          <w:b/>
          <w:color w:val="auto"/>
        </w:rPr>
        <w:footnoteReference w:id="1"/>
      </w:r>
    </w:p>
    <w:p w14:paraId="3D037157" w14:textId="1F5F70F1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0F4EC0">
        <w:rPr>
          <w:rFonts w:ascii="Times New Roman" w:hAnsi="Times New Roman" w:cs="Times New Roman"/>
          <w:bCs/>
          <w:i/>
          <w:iCs/>
        </w:rPr>
        <w:t xml:space="preserve">de </w:t>
      </w:r>
      <w:r w:rsidR="00705C68">
        <w:rPr>
          <w:rFonts w:ascii="Times New Roman" w:hAnsi="Times New Roman" w:cs="Times New Roman"/>
          <w:bCs/>
          <w:i/>
          <w:iCs/>
        </w:rPr>
        <w:t>juillet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2022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</w:t>
      </w:r>
      <w:proofErr w:type="gramStart"/>
      <w:r w:rsidR="001B7DDB" w:rsidRPr="00480C1B">
        <w:rPr>
          <w:rFonts w:ascii="Times New Roman" w:hAnsi="Times New Roman" w:cs="Times New Roman"/>
          <w:bCs/>
          <w:i/>
          <w:iCs/>
        </w:rPr>
        <w:t>à</w:t>
      </w:r>
      <w:proofErr w:type="gramEnd"/>
      <w:r w:rsidR="001B7DD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0465D" w:rsidRPr="0020465D">
        <w:rPr>
          <w:rFonts w:ascii="Times New Roman" w:hAnsi="Times New Roman" w:cs="Times New Roman"/>
          <w:b/>
          <w:bCs/>
          <w:i/>
          <w:iCs/>
        </w:rPr>
        <w:t>+1,9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D964C7" w:rsidRPr="00D964C7">
        <w:rPr>
          <w:rFonts w:ascii="Times New Roman" w:hAnsi="Times New Roman" w:cs="Times New Roman"/>
          <w:bCs/>
          <w:i/>
          <w:iCs/>
        </w:rPr>
        <w:t>,</w:t>
      </w:r>
      <w:r w:rsidR="001E72CA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0465D">
        <w:rPr>
          <w:rFonts w:ascii="Times New Roman" w:hAnsi="Times New Roman" w:cs="Times New Roman"/>
          <w:bCs/>
          <w:i/>
          <w:iCs/>
        </w:rPr>
        <w:t>soit une baisse de 0,1</w:t>
      </w:r>
      <w:r w:rsidR="00B1429E">
        <w:rPr>
          <w:rFonts w:ascii="Times New Roman" w:hAnsi="Times New Roman" w:cs="Times New Roman"/>
          <w:bCs/>
          <w:i/>
          <w:iCs/>
        </w:rPr>
        <w:t xml:space="preserve"> point de pourcentage</w:t>
      </w:r>
      <w:r w:rsidR="001E72CA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05D1C" w:rsidRPr="00480C1B">
        <w:rPr>
          <w:rFonts w:ascii="Times New Roman" w:hAnsi="Times New Roman" w:cs="Times New Roman"/>
          <w:bCs/>
          <w:i/>
          <w:iCs/>
        </w:rPr>
        <w:t>par rapport à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5DDECFC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A4572E">
        <w:rPr>
          <w:rFonts w:ascii="Times New Roman" w:hAnsi="Times New Roman"/>
          <w:b/>
          <w:color w:val="auto"/>
        </w:rPr>
        <w:t xml:space="preserve">d’août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590"/>
        <w:gridCol w:w="635"/>
        <w:gridCol w:w="587"/>
        <w:gridCol w:w="635"/>
        <w:gridCol w:w="635"/>
        <w:gridCol w:w="635"/>
        <w:gridCol w:w="635"/>
        <w:gridCol w:w="671"/>
        <w:gridCol w:w="672"/>
        <w:gridCol w:w="649"/>
        <w:gridCol w:w="778"/>
      </w:tblGrid>
      <w:tr w:rsidR="005D508A" w:rsidRPr="005D508A" w14:paraId="622C97EC" w14:textId="77777777" w:rsidTr="00BB66B7">
        <w:trPr>
          <w:trHeight w:val="351"/>
        </w:trPr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4F4C382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CFD081A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C7318A" w:rsidRPr="005D508A" w14:paraId="234C1977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3CD27B4" w14:textId="77777777" w:rsidR="00C7318A" w:rsidRPr="005D508A" w:rsidRDefault="00C7318A" w:rsidP="00C731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078FE9B" w14:textId="77777777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CCC4E75" w14:textId="534163F2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août.-21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4EAC9A7" w14:textId="0646950F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E46DBC4" w14:textId="22547A65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mai.-22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F69CEB7" w14:textId="701D16FC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juin.-22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92BF428" w14:textId="7055CC6C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juil.-22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6428CC7" w14:textId="28DC7B64" w:rsidR="00C7318A" w:rsidRPr="005D508A" w:rsidRDefault="000330F2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</w:t>
            </w:r>
            <w:r w:rsidR="00C731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.-22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1F9DDC" w14:textId="77777777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1F7EC85" w14:textId="77777777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F397DDD" w14:textId="77777777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B9E4F12" w14:textId="77777777" w:rsidR="00C7318A" w:rsidRPr="005D508A" w:rsidRDefault="00C7318A" w:rsidP="00C731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E73406" w:rsidRPr="005D508A" w14:paraId="5F5B848C" w14:textId="77777777" w:rsidTr="00BB66B7">
        <w:trPr>
          <w:trHeight w:val="319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BF5A" w14:textId="77777777" w:rsidR="00E73406" w:rsidRPr="005D508A" w:rsidRDefault="00E73406" w:rsidP="00E734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A05D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6028AB0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4ABBE66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51706E0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61CE349D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313513F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2BB" w14:textId="419E18D7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A73B67C" w14:textId="52677E2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42C6F84" w14:textId="39D829F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7BEE4D6" w14:textId="4F91217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15D9CF6" w14:textId="3A520757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E73406" w:rsidRPr="005D508A" w14:paraId="3F64C74F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060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A3D4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DDF" w14:textId="5E31586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F3F" w14:textId="5ADF7AD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64E" w14:textId="3083F59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70B" w14:textId="7CBF41CC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2CF" w14:textId="17860D6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C08" w14:textId="22F0921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46B5A10" w14:textId="54C0A4A7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-2,9%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56AD269" w14:textId="398B4FF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-2,9%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E16BB46" w14:textId="6C54C3D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91B1797" w14:textId="361989D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-3,9%</w:t>
            </w:r>
          </w:p>
        </w:tc>
      </w:tr>
      <w:tr w:rsidR="00E73406" w:rsidRPr="005D508A" w14:paraId="4F28D0FE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82B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354A0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0A242FF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22ADF14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3E4849D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511F2C8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781807D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02F" w14:textId="1B75A06D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2890150" w14:textId="0C079D1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D0425D1" w14:textId="0186ADF9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32B8EE7" w14:textId="196D4F3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91614CD" w14:textId="31133D1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</w:tr>
      <w:tr w:rsidR="00E73406" w:rsidRPr="005D508A" w14:paraId="093E099A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5EA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8374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CEB" w14:textId="41E7FA1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7A8E" w14:textId="3A40B68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97E" w14:textId="3F2F40C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3CC" w14:textId="7AAD7E4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99" w14:textId="3A6A955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528" w14:textId="5D63D6AC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4CD48A93" w14:textId="68D1CA5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0D50857" w14:textId="2D2B597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ADAA66" w14:textId="4EF8D28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C6EFF1F" w14:textId="2C6A496D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2,5%</w:t>
            </w:r>
          </w:p>
        </w:tc>
      </w:tr>
      <w:tr w:rsidR="00E73406" w:rsidRPr="005D508A" w14:paraId="630EA7B6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B69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430B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146C680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0446608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226818D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50B1095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25C4BE4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8C6" w14:textId="1E8C6F6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FDC8C1E" w14:textId="7E3BC25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AF81BDC" w14:textId="3F326BA7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B51B345" w14:textId="41536B7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4,5%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8572AB9" w14:textId="1B2DCDF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E73406" w:rsidRPr="005D508A" w14:paraId="18BBA960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D46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6F72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A29" w14:textId="676F0D4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741" w14:textId="5F46207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2B8" w14:textId="5F5DE5E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8F9" w14:textId="02971E9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B0EA" w14:textId="0D595D7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CD49" w14:textId="00DEE82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8ED3FEA" w14:textId="65F30FA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0B9B80C" w14:textId="708DC35E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FD65523" w14:textId="7C949D5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C8D0313" w14:textId="27B6100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4,9%</w:t>
            </w:r>
          </w:p>
        </w:tc>
      </w:tr>
      <w:tr w:rsidR="00E73406" w:rsidRPr="005D508A" w14:paraId="7C54F339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790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884A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7E9D008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301CC31C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76AFA5F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6EC142C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433D811B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F29" w14:textId="6321DF3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16E593B" w14:textId="79700AA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1DE0A" w14:textId="7CC71FC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28FE28E" w14:textId="66248D69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4F3140D" w14:textId="16EB4F4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  <w:tr w:rsidR="00E73406" w:rsidRPr="005D508A" w14:paraId="6958BC8F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89D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EDDB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6D6" w14:textId="2292D25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623" w14:textId="65AA1817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0C0" w14:textId="2DC5933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CE5" w14:textId="05D72CD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A30" w14:textId="4EB1D41D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15F" w14:textId="4008EE9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1A13A40" w14:textId="325763D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14480B2" w14:textId="193073D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C09DF2B" w14:textId="30A10BE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71C3386E" w14:textId="516EAD7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</w:tr>
      <w:tr w:rsidR="00E73406" w:rsidRPr="005D508A" w14:paraId="306ED4AD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9AC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D84B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2F293DD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1BB02FA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6125DD0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0D1B4D79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6D29162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087" w14:textId="2C4288C9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450436E" w14:textId="2E0B6E7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637A922" w14:textId="18D7B61C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603ADE" w14:textId="0394B45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6BF355C" w14:textId="3166805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E73406" w:rsidRPr="005D508A" w14:paraId="57A43D1A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AEA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3339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EBD" w14:textId="6B027C79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1A5" w14:textId="72A2F00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E7D" w14:textId="39B56F0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2A9" w14:textId="0761B8A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3F8" w14:textId="348229A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48F" w14:textId="5B7DA95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39FB857" w14:textId="6101447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FCC02" w14:textId="518DC9D7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8F21981" w14:textId="5988BFAB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AC94D38" w14:textId="7311FD8D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  <w:tr w:rsidR="00E73406" w:rsidRPr="005D508A" w14:paraId="22E86772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D87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4125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6871EA7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213CCDB7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5D49771B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3709CF6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7A8ED2E5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34" w14:textId="595450E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6783662" w14:textId="044D016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CCAF7A3" w14:textId="793EA69B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18AFE3C" w14:textId="222897F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C480B5A" w14:textId="7E2FB4F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E73406" w:rsidRPr="005D508A" w14:paraId="761B843A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BAF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F760D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384" w14:textId="2D2CC6F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425" w14:textId="313BB241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636" w14:textId="525C8F7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D5A" w14:textId="3140E2D0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994" w14:textId="301FCC9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B31" w14:textId="12BF412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BED01A9" w14:textId="1804DDA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E658656" w14:textId="610B1CEC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DF7831" w14:textId="6FE4D12A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312DFAB" w14:textId="0246FD0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</w:tr>
      <w:tr w:rsidR="00E73406" w:rsidRPr="005D508A" w14:paraId="2A2E36B0" w14:textId="77777777" w:rsidTr="00BB66B7">
        <w:trPr>
          <w:trHeight w:val="282"/>
        </w:trPr>
        <w:tc>
          <w:tcPr>
            <w:tcW w:w="34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8E7F" w14:textId="77777777" w:rsidR="00E73406" w:rsidRPr="005D508A" w:rsidRDefault="00E73406" w:rsidP="00E7340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E3677E" w14:textId="77777777" w:rsidR="00E73406" w:rsidRPr="005D508A" w:rsidRDefault="00E73406" w:rsidP="00E7340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5BBEF50F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7EBFBC0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5F0B7EF9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0D76BB54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71DF6CB2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BDAE" w14:textId="48C65B29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6A268FD4" w14:textId="3C5C5AB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468AD20" w14:textId="326E2A43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1EC6A128" w14:textId="1CD177F8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7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45215106" w14:textId="7541FDF6" w:rsidR="00E73406" w:rsidRPr="00E73406" w:rsidRDefault="00E73406" w:rsidP="00E73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3406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</w:tbl>
    <w:p w14:paraId="49F4B9CE" w14:textId="15335BF5" w:rsidR="003671B8" w:rsidRPr="0042781F" w:rsidRDefault="003671B8" w:rsidP="00C843F9">
      <w:pPr>
        <w:pStyle w:val="Titre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C7318A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août 2022</w:t>
      </w:r>
    </w:p>
    <w:p w14:paraId="4C88F2B2" w14:textId="77777777" w:rsidR="00375101" w:rsidRPr="00494DF3" w:rsidRDefault="003671B8" w:rsidP="00494DF3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8631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567"/>
        <w:gridCol w:w="567"/>
        <w:gridCol w:w="570"/>
        <w:gridCol w:w="567"/>
        <w:gridCol w:w="567"/>
        <w:gridCol w:w="567"/>
        <w:gridCol w:w="567"/>
        <w:gridCol w:w="570"/>
        <w:gridCol w:w="567"/>
        <w:gridCol w:w="579"/>
        <w:gridCol w:w="567"/>
        <w:gridCol w:w="571"/>
        <w:gridCol w:w="571"/>
      </w:tblGrid>
      <w:tr w:rsidR="00E73406" w:rsidRPr="0042781F" w14:paraId="508960FF" w14:textId="130DB0C8" w:rsidTr="0063273E">
        <w:trPr>
          <w:trHeight w:val="13"/>
        </w:trPr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6509962" w14:textId="77777777" w:rsidR="00E73406" w:rsidRPr="0042781F" w:rsidRDefault="00E73406" w:rsidP="00E7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567" w:type="dxa"/>
          </w:tcPr>
          <w:p w14:paraId="32048CE6" w14:textId="6515D765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août.-21</w:t>
            </w:r>
          </w:p>
        </w:tc>
        <w:tc>
          <w:tcPr>
            <w:tcW w:w="567" w:type="dxa"/>
          </w:tcPr>
          <w:p w14:paraId="739E187C" w14:textId="03BF80A2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sept.-21</w:t>
            </w:r>
          </w:p>
        </w:tc>
        <w:tc>
          <w:tcPr>
            <w:tcW w:w="570" w:type="dxa"/>
          </w:tcPr>
          <w:p w14:paraId="131E5173" w14:textId="46718658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oct.-21</w:t>
            </w:r>
          </w:p>
        </w:tc>
        <w:tc>
          <w:tcPr>
            <w:tcW w:w="567" w:type="dxa"/>
          </w:tcPr>
          <w:p w14:paraId="0D275AC2" w14:textId="6A85CC2E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nov.-21</w:t>
            </w:r>
          </w:p>
        </w:tc>
        <w:tc>
          <w:tcPr>
            <w:tcW w:w="567" w:type="dxa"/>
          </w:tcPr>
          <w:p w14:paraId="39D17DDF" w14:textId="7FAC5390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déc.-21</w:t>
            </w:r>
          </w:p>
        </w:tc>
        <w:tc>
          <w:tcPr>
            <w:tcW w:w="567" w:type="dxa"/>
          </w:tcPr>
          <w:p w14:paraId="34D6B319" w14:textId="7AE6A399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janv.-22</w:t>
            </w:r>
          </w:p>
        </w:tc>
        <w:tc>
          <w:tcPr>
            <w:tcW w:w="567" w:type="dxa"/>
          </w:tcPr>
          <w:p w14:paraId="2BA18CD1" w14:textId="2C07450B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févr.-22</w:t>
            </w:r>
          </w:p>
        </w:tc>
        <w:tc>
          <w:tcPr>
            <w:tcW w:w="570" w:type="dxa"/>
          </w:tcPr>
          <w:p w14:paraId="6FA3F362" w14:textId="0186ACB1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mars.-22</w:t>
            </w:r>
          </w:p>
        </w:tc>
        <w:tc>
          <w:tcPr>
            <w:tcW w:w="567" w:type="dxa"/>
          </w:tcPr>
          <w:p w14:paraId="7FBCDF0C" w14:textId="40E98A53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avr.-22</w:t>
            </w:r>
          </w:p>
        </w:tc>
        <w:tc>
          <w:tcPr>
            <w:tcW w:w="579" w:type="dxa"/>
          </w:tcPr>
          <w:p w14:paraId="0BC5D7A8" w14:textId="0D620672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mai.-22</w:t>
            </w:r>
          </w:p>
        </w:tc>
        <w:tc>
          <w:tcPr>
            <w:tcW w:w="567" w:type="dxa"/>
          </w:tcPr>
          <w:p w14:paraId="3FEF0B18" w14:textId="3CF28508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juin.-22</w:t>
            </w:r>
          </w:p>
        </w:tc>
        <w:tc>
          <w:tcPr>
            <w:tcW w:w="571" w:type="dxa"/>
          </w:tcPr>
          <w:p w14:paraId="2BF82104" w14:textId="278D2FB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juil.-22</w:t>
            </w:r>
          </w:p>
        </w:tc>
        <w:tc>
          <w:tcPr>
            <w:tcW w:w="571" w:type="dxa"/>
          </w:tcPr>
          <w:p w14:paraId="0F43B2D7" w14:textId="3F127686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août.-22</w:t>
            </w:r>
          </w:p>
        </w:tc>
      </w:tr>
      <w:tr w:rsidR="00E73406" w:rsidRPr="0042781F" w14:paraId="1572F98E" w14:textId="33308ED7" w:rsidTr="0063273E">
        <w:trPr>
          <w:trHeight w:val="59"/>
        </w:trPr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15B0934" w14:textId="77777777" w:rsidR="00E73406" w:rsidRPr="0042781F" w:rsidRDefault="00E73406" w:rsidP="00E7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567" w:type="dxa"/>
          </w:tcPr>
          <w:p w14:paraId="4A30588D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BC1FE27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61C522" w14:textId="1C3FEB59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567" w:type="dxa"/>
          </w:tcPr>
          <w:p w14:paraId="0529D8ED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73B15F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FDE546" w14:textId="3E6868F9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570" w:type="dxa"/>
          </w:tcPr>
          <w:p w14:paraId="17EB0657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E5EFB91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43C88B6" w14:textId="0CE5B9DA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67" w:type="dxa"/>
          </w:tcPr>
          <w:p w14:paraId="7994279E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3C0C306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E86766" w14:textId="550682F0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67" w:type="dxa"/>
          </w:tcPr>
          <w:p w14:paraId="4983F61A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85206E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DC4466" w14:textId="1C3A05C3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567" w:type="dxa"/>
          </w:tcPr>
          <w:p w14:paraId="6F57FE8A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CCEBF2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61C775" w14:textId="59846779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+2,4%</w:t>
            </w:r>
          </w:p>
        </w:tc>
        <w:tc>
          <w:tcPr>
            <w:tcW w:w="567" w:type="dxa"/>
          </w:tcPr>
          <w:p w14:paraId="71D68475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DA479C9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4CCF76" w14:textId="39E0E278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570" w:type="dxa"/>
          </w:tcPr>
          <w:p w14:paraId="205FDB3B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6A2214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8D05A7" w14:textId="3AAA2338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67" w:type="dxa"/>
          </w:tcPr>
          <w:p w14:paraId="6306EB40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B7BE825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778A27" w14:textId="7B858A83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79" w:type="dxa"/>
          </w:tcPr>
          <w:p w14:paraId="53CFD549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363FA9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35EC77" w14:textId="2735370C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567" w:type="dxa"/>
          </w:tcPr>
          <w:p w14:paraId="36B8DB59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C3B5CD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9762B97" w14:textId="2B227CD3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571" w:type="dxa"/>
          </w:tcPr>
          <w:p w14:paraId="685E0DFB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4B5662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E2A2ED" w14:textId="143DE5A4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571" w:type="dxa"/>
          </w:tcPr>
          <w:p w14:paraId="18F5A533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CF5D89" w14:textId="77777777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E49270" w14:textId="71C20346" w:rsidR="00E73406" w:rsidRDefault="00E7340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</w:tr>
    </w:tbl>
    <w:p w14:paraId="76DC6AD0" w14:textId="461997D0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C7318A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août 2022</w:t>
      </w:r>
    </w:p>
    <w:p w14:paraId="1B2C9622" w14:textId="77777777" w:rsidR="00935CCC" w:rsidRPr="002370EA" w:rsidRDefault="00935CCC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54B8501B" w:rsidR="005810A3" w:rsidRDefault="005D016E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3FDDF1A7" wp14:editId="7D005F10">
            <wp:extent cx="5724525" cy="1562100"/>
            <wp:effectExtent l="0" t="0" r="952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1659FDB9" w14:textId="1A989F06" w:rsidR="001C6B07" w:rsidRPr="007065EA" w:rsidRDefault="005810A3" w:rsidP="007065EA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C7318A">
        <w:rPr>
          <w:rFonts w:ascii="Times New Roman" w:hAnsi="Times New Roman" w:cs="Times New Roman"/>
          <w:bCs/>
          <w:sz w:val="16"/>
          <w:szCs w:val="16"/>
        </w:rPr>
        <w:t>INStaD/DCNSE, août 2022</w:t>
      </w:r>
    </w:p>
    <w:p w14:paraId="124BE113" w14:textId="77777777" w:rsidR="000C3B65" w:rsidRDefault="000C3B6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2FD43D6C" w:rsidR="00856AE6" w:rsidRPr="00856AE6" w:rsidRDefault="005D016E" w:rsidP="00856AE6">
      <w:r>
        <w:rPr>
          <w:noProof/>
          <w:lang w:eastAsia="fr-FR"/>
        </w:rPr>
        <w:drawing>
          <wp:inline distT="0" distB="0" distL="0" distR="0" wp14:anchorId="7B33A3D7" wp14:editId="005A06EB">
            <wp:extent cx="5791200" cy="19812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6C931D43" w14:textId="259118DC" w:rsidR="00C843F9" w:rsidRPr="003E5DB0" w:rsidRDefault="003671B8" w:rsidP="003E5DB0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C7318A">
        <w:rPr>
          <w:rFonts w:ascii="Times New Roman" w:hAnsi="Times New Roman" w:cs="Times New Roman"/>
          <w:bCs/>
          <w:sz w:val="16"/>
          <w:szCs w:val="16"/>
        </w:rPr>
        <w:t>INStaD/DCNSE, août 2022</w:t>
      </w:r>
    </w:p>
    <w:p w14:paraId="62D67BB7" w14:textId="77777777" w:rsidR="00C11150" w:rsidRPr="00C11150" w:rsidRDefault="00C11150" w:rsidP="00D41C5D">
      <w:pPr>
        <w:pStyle w:val="Titre5"/>
        <w:spacing w:before="120"/>
        <w:rPr>
          <w:rFonts w:ascii="Times New Roman" w:hAnsi="Times New Roman"/>
          <w:b/>
          <w:color w:val="auto"/>
          <w:sz w:val="12"/>
        </w:rPr>
      </w:pP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5F8C3AB4" w:rsidR="00B16003" w:rsidRDefault="005D016E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344620EF" wp14:editId="28E64E03">
            <wp:extent cx="5848350" cy="203835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5CAE7EB9" w14:textId="78E5B0A9" w:rsidR="000C3B65" w:rsidRDefault="003671B8" w:rsidP="00EF468E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C7318A">
        <w:rPr>
          <w:rFonts w:ascii="Times New Roman" w:hAnsi="Times New Roman" w:cs="Times New Roman"/>
          <w:bCs/>
          <w:sz w:val="16"/>
          <w:szCs w:val="16"/>
        </w:rPr>
        <w:t>INStaD/DCNSE, août 2022</w:t>
      </w:r>
    </w:p>
    <w:p w14:paraId="2D40790B" w14:textId="77777777" w:rsidR="00C11150" w:rsidRPr="00C11150" w:rsidRDefault="00C11150" w:rsidP="007944D0">
      <w:pPr>
        <w:pStyle w:val="Titre5"/>
        <w:spacing w:before="120"/>
        <w:rPr>
          <w:rFonts w:ascii="Times New Roman" w:hAnsi="Times New Roman"/>
          <w:b/>
          <w:color w:val="auto"/>
          <w:sz w:val="12"/>
        </w:rPr>
      </w:pP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272B6D5F" w:rsidR="00C11150" w:rsidRPr="00C11150" w:rsidRDefault="005D016E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771E2041" wp14:editId="0D426852">
            <wp:extent cx="5829300" cy="1666875"/>
            <wp:effectExtent l="0" t="0" r="0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C7318A">
        <w:rPr>
          <w:rFonts w:ascii="Times New Roman" w:hAnsi="Times New Roman" w:cs="Times New Roman"/>
          <w:bCs/>
          <w:sz w:val="16"/>
          <w:szCs w:val="16"/>
        </w:rPr>
        <w:t>INStaD/DCNSE, août 2022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1EFAF1EC" w:rsidR="00C11150" w:rsidRPr="000F7B91" w:rsidRDefault="005D016E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7E927EC1" wp14:editId="46E41901">
            <wp:extent cx="5895975" cy="1800225"/>
            <wp:effectExtent l="0" t="0" r="9525" b="9525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C7318A">
        <w:rPr>
          <w:rFonts w:ascii="Times New Roman" w:hAnsi="Times New Roman" w:cs="Times New Roman"/>
          <w:bCs/>
          <w:iCs/>
          <w:sz w:val="16"/>
          <w:szCs w:val="16"/>
        </w:rPr>
        <w:t>INStaD/DCNSE, août 2022</w:t>
      </w:r>
    </w:p>
    <w:p w14:paraId="580FAE1C" w14:textId="4DE73FB3" w:rsidR="009A1366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> : IHPC suivant les nomen</w:t>
      </w:r>
      <w:r w:rsidR="007A3FB9" w:rsidRPr="00375101">
        <w:rPr>
          <w:rFonts w:ascii="Times New Roman" w:hAnsi="Times New Roman"/>
          <w:b/>
          <w:color w:val="auto"/>
        </w:rPr>
        <w:t xml:space="preserve">clatures secondaires en </w:t>
      </w:r>
      <w:r w:rsidR="00A4572E">
        <w:rPr>
          <w:rFonts w:ascii="Times New Roman" w:hAnsi="Times New Roman"/>
          <w:b/>
          <w:color w:val="auto"/>
        </w:rPr>
        <w:t>août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0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905"/>
        <w:gridCol w:w="816"/>
        <w:gridCol w:w="860"/>
        <w:gridCol w:w="905"/>
        <w:gridCol w:w="905"/>
        <w:gridCol w:w="675"/>
        <w:gridCol w:w="675"/>
        <w:gridCol w:w="815"/>
      </w:tblGrid>
      <w:tr w:rsidR="00E73406" w:rsidRPr="004577D5" w14:paraId="6F65AB9E" w14:textId="77777777" w:rsidTr="00E55C11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C974621" w14:textId="77777777" w:rsidR="00E73406" w:rsidRPr="004577D5" w:rsidRDefault="00E73406" w:rsidP="00E73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26A57A7" w14:textId="77777777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4B1584A" w14:textId="0B6BB900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août.-21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294F8AF" w14:textId="066C4DF3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mai.-22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8152E57" w14:textId="36A43925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F9F6E23" w14:textId="542F5757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25106D7" w14:textId="4C4FAE08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9801C94" w14:textId="77777777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D535A0" w14:textId="77777777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8772F7D" w14:textId="77777777" w:rsidR="00E73406" w:rsidRPr="004577D5" w:rsidRDefault="00E73406" w:rsidP="00E734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A4572E" w:rsidRPr="004577D5" w14:paraId="441413B9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B1B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448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DD9" w14:textId="3E45D6C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072" w14:textId="1D0AA1DD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B3E" w14:textId="10FB531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4D1" w14:textId="53C2149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32E" w14:textId="246BCFB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999A" w14:textId="73F2E86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423" w14:textId="2B36ECE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E85D" w14:textId="200F90A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A4572E" w:rsidRPr="004577D5" w14:paraId="3C12245C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52D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86F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967" w14:textId="54AA5E4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0A9" w14:textId="55CF283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783" w14:textId="31D73B6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532" w14:textId="38ECDD8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E961" w14:textId="64B4F05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C63" w14:textId="62C23B4D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-4,2%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4D1C" w14:textId="08C8F03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-8,7%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21A1" w14:textId="61709DC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-7,0%</w:t>
            </w:r>
          </w:p>
        </w:tc>
      </w:tr>
      <w:tr w:rsidR="00A4572E" w:rsidRPr="004577D5" w14:paraId="588BB62B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577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A1D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A1B" w14:textId="769F64E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30A" w14:textId="0392E4D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08B" w14:textId="1F005AC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C48" w14:textId="698E9D4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A15" w14:textId="1DA1B12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CC0" w14:textId="6B09F43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26A" w14:textId="77E2BB6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6CFA" w14:textId="2862742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</w:tr>
      <w:tr w:rsidR="00A4572E" w:rsidRPr="004577D5" w14:paraId="2290BED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980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9DD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21" w14:textId="23E22E3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D4D" w14:textId="678A5B9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34D" w14:textId="79D2EDE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9A8" w14:textId="139F4A2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0412" w14:textId="1075809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1EA" w14:textId="124E3C7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CB8" w14:textId="100410C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2053" w14:textId="45ACE53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</w:tr>
      <w:tr w:rsidR="00A4572E" w:rsidRPr="004577D5" w14:paraId="2BE07FD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170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A48" w14:textId="77777777" w:rsidR="00A4572E" w:rsidRPr="00EE5E37" w:rsidRDefault="00A4572E" w:rsidP="00A457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C5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486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30A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915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D9C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117D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C0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6AAE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72E" w:rsidRPr="004577D5" w14:paraId="25C205AB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A6D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E98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BC47" w14:textId="1F4567C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A5F8" w14:textId="1694870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DB14" w14:textId="3DD4185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931E" w14:textId="3683EF0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B52" w14:textId="5A1DC80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862F" w14:textId="14B56DF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-4,6%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9A69" w14:textId="40E0EA0B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-11,4%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5FBF" w14:textId="2A84F65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-8,5%</w:t>
            </w:r>
          </w:p>
        </w:tc>
      </w:tr>
      <w:tr w:rsidR="00A4572E" w:rsidRPr="004577D5" w14:paraId="130DD4B8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E86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682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C2C" w14:textId="4DBC649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0BF" w14:textId="7E5CB2D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D448" w14:textId="083D8E0B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A048" w14:textId="6A688123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A0A2" w14:textId="185D376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1C59" w14:textId="1A16F03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76B1" w14:textId="7E32B01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67E0" w14:textId="353C3D3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3,4%</w:t>
            </w:r>
          </w:p>
        </w:tc>
      </w:tr>
      <w:tr w:rsidR="00A4572E" w:rsidRPr="004577D5" w14:paraId="04EC13F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03E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33E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1E9E" w14:textId="06EC16C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7F38" w14:textId="5FAADE6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FCC" w14:textId="6B78024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087" w14:textId="6BBAA7E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3675" w14:textId="6B22102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F10F" w14:textId="520D35C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9C07" w14:textId="762CA03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6846" w14:textId="408014C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  <w:tr w:rsidR="00A4572E" w:rsidRPr="004577D5" w14:paraId="0D7F6361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644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DDC" w14:textId="77777777" w:rsidR="00A4572E" w:rsidRPr="00EE5E37" w:rsidRDefault="00A4572E" w:rsidP="00A457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DD7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E6F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CD2F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B23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5077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DB8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989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69FB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72E" w:rsidRPr="004577D5" w14:paraId="0DA754D4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59F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D40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6B8" w14:textId="5EE0ED23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312" w14:textId="0541937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7B0" w14:textId="0AE722E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615" w14:textId="437923E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3A17" w14:textId="08E3C9B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4F0" w14:textId="35D76AC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A32" w14:textId="2B60890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A64A" w14:textId="16F84D9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6,5%</w:t>
            </w:r>
          </w:p>
        </w:tc>
      </w:tr>
      <w:tr w:rsidR="00A4572E" w:rsidRPr="004577D5" w14:paraId="3A83E3F0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ABA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6E1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907" w14:textId="312F6A7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096" w14:textId="24BFF6A3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BD3" w14:textId="1AEA904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59E" w14:textId="0122D2F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1AD" w14:textId="104B0AC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D89" w14:textId="7E41F58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-1,4%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BFD" w14:textId="2DD1783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-2,9%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B66A" w14:textId="35ABB26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-2,3%</w:t>
            </w:r>
          </w:p>
        </w:tc>
      </w:tr>
      <w:tr w:rsidR="00A4572E" w:rsidRPr="004577D5" w14:paraId="0EB03A6E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986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3A0" w14:textId="77777777" w:rsidR="00A4572E" w:rsidRPr="00EE5E37" w:rsidRDefault="00A4572E" w:rsidP="00A457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B56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F89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492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205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72C1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4742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D17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FB73" w14:textId="7777777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72E" w:rsidRPr="004577D5" w14:paraId="03EF24C9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4A9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1CD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71D" w14:textId="2F7656F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B82" w14:textId="2618021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801" w14:textId="4DB76E6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6AA" w14:textId="194F14E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B2D3" w14:textId="09363F1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2749" w14:textId="3933B31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052C" w14:textId="598B1AF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20F6" w14:textId="508D341B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A4572E" w:rsidRPr="004577D5" w14:paraId="00C356B2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D4F7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612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F2D" w14:textId="3DB6896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4A2" w14:textId="0E3DC123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90A" w14:textId="5F75FCD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7478" w14:textId="5C4FBED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1681" w14:textId="291488D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36E5" w14:textId="1D8BC79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B579" w14:textId="708D1F1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CB55" w14:textId="17A2B10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A4572E" w:rsidRPr="004577D5" w14:paraId="094F5D6C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3D5" w14:textId="77777777" w:rsidR="00A4572E" w:rsidRPr="004577D5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2EC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C64B" w14:textId="3F75C60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DEE" w14:textId="2DDF345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F68" w14:textId="573F4ED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83F" w14:textId="0A2F7B1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93F5" w14:textId="15BE8EF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0D7F" w14:textId="6E4908F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-2,0%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A5C5" w14:textId="5080573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-3,3%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27DE" w14:textId="74DF813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</w:tr>
      <w:tr w:rsidR="00A4572E" w:rsidRPr="004577D5" w14:paraId="2AEFE7D0" w14:textId="77777777" w:rsidTr="00E55C11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AFAE" w14:textId="77777777" w:rsidR="00A4572E" w:rsidRPr="004577D5" w:rsidRDefault="00A4572E" w:rsidP="00A4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8FF0" w14:textId="77777777" w:rsidR="00A4572E" w:rsidRPr="00EE5E37" w:rsidRDefault="00A4572E" w:rsidP="00A457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A8FA" w14:textId="75CAF7B3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60E7" w14:textId="0084D48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4ED8" w14:textId="7AFAEF5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6E8A" w14:textId="12187AD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534" w14:textId="106A57B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E53A43" w14:textId="2AD6017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F8E52C" w14:textId="4C80C2B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7C91BE" w14:textId="6C9D227D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</w:tbl>
    <w:p w14:paraId="509CDC78" w14:textId="3B388C50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C7318A">
        <w:rPr>
          <w:rFonts w:ascii="Times New Roman" w:hAnsi="Times New Roman" w:cs="Times New Roman"/>
          <w:bCs/>
          <w:sz w:val="16"/>
          <w:szCs w:val="16"/>
        </w:rPr>
        <w:t>INStaD/DCNSE, août 2022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Pr="00956DBD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0A80FAE" w14:textId="0D63D9B0" w:rsidR="009A1366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A4572E">
        <w:rPr>
          <w:rFonts w:ascii="Times New Roman" w:hAnsi="Times New Roman"/>
          <w:b/>
          <w:color w:val="auto"/>
        </w:rPr>
        <w:t>août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855"/>
        <w:gridCol w:w="860"/>
        <w:gridCol w:w="860"/>
        <w:gridCol w:w="855"/>
        <w:gridCol w:w="855"/>
        <w:gridCol w:w="766"/>
        <w:gridCol w:w="765"/>
        <w:gridCol w:w="765"/>
      </w:tblGrid>
      <w:tr w:rsidR="003671B8" w:rsidRPr="0080208F" w14:paraId="47DD16FB" w14:textId="77777777" w:rsidTr="0040745C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E3BA3" w14:textId="77777777"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1F2A34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28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6D8938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6015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14:paraId="1497EC46" w14:textId="77777777" w:rsidTr="0040745C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7C76883" w14:textId="656273E2"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012E74" w14:textId="77777777"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05FC8D8" w14:textId="253580EB" w:rsidR="00C41D2B" w:rsidRPr="0080208F" w:rsidRDefault="00D217B1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5A8E2D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B13C3F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0520E2F" w14:textId="3C099A0C" w:rsidR="00C41D2B" w:rsidRPr="004577D5" w:rsidRDefault="00D217B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6F6FC09" w14:textId="20982648" w:rsidR="00C41D2B" w:rsidRPr="004577D5" w:rsidRDefault="00D217B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.-22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2FD2BE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B484F6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5DA537" w14:textId="77777777" w:rsidR="00C41D2B" w:rsidRPr="0080208F" w:rsidRDefault="00C41D2B" w:rsidP="004D60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14:paraId="22378CBB" w14:textId="77777777" w:rsidTr="004D6079">
        <w:trPr>
          <w:trHeight w:val="35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0033C" w14:textId="77777777"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98EB6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C1A73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1DF788E" w14:textId="60225A37" w:rsidR="0033692A" w:rsidRPr="0080208F" w:rsidRDefault="00D217B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20C411" w14:textId="66CC6BC7" w:rsidR="0033692A" w:rsidRPr="0080208F" w:rsidRDefault="00D217B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89F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038CD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E96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524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9F00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4572E" w:rsidRPr="0080208F" w14:paraId="51C6D815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EB195" w14:textId="77777777" w:rsidR="00A4572E" w:rsidRPr="0080208F" w:rsidRDefault="00A4572E" w:rsidP="00A457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7E30" w14:textId="77777777" w:rsidR="00A4572E" w:rsidRPr="0080208F" w:rsidRDefault="00A4572E" w:rsidP="00A457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835" w14:textId="0A4B4F17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AE5" w14:textId="748EF9F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B2A" w14:textId="3C8BF821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809" w14:textId="7E8099A3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994" w14:textId="72C1DE2B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913D11A" w14:textId="2DB312EB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849D772" w14:textId="229DD0A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3DAF3C7" w14:textId="0117EF9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A4572E" w:rsidRPr="0080208F" w14:paraId="1CF7F60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FB6" w14:textId="77777777" w:rsidR="00A4572E" w:rsidRPr="0080208F" w:rsidRDefault="00A4572E" w:rsidP="00A4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C3A09" w14:textId="77777777" w:rsidR="00A4572E" w:rsidRPr="0080208F" w:rsidRDefault="00A4572E" w:rsidP="00A457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211" w14:textId="3CE1B97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753" w14:textId="1055A96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A20" w14:textId="59F0304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8B3" w14:textId="27AD145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43C" w14:textId="14FCD49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9C40709" w14:textId="0D57DFD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4E9174" w14:textId="0C351E43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12ED6ED" w14:textId="7FE76B2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</w:tr>
      <w:tr w:rsidR="00A4572E" w:rsidRPr="0080208F" w14:paraId="6D861B83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94C" w14:textId="77777777" w:rsidR="00A4572E" w:rsidRPr="0080208F" w:rsidRDefault="00A4572E" w:rsidP="00A4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5FA3" w14:textId="77777777" w:rsidR="00A4572E" w:rsidRPr="0080208F" w:rsidRDefault="00A4572E" w:rsidP="00A457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C2" w14:textId="517A5C8B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CCB" w14:textId="6B2D8FA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D93" w14:textId="787C53D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48D" w14:textId="0DE5F3AD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806" w14:textId="2EBA4DFD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9BDEDDD" w14:textId="3369C66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-1,5%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65B0F66" w14:textId="4D91B6B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E6AAD45" w14:textId="0E308FC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</w:tr>
      <w:tr w:rsidR="00A4572E" w:rsidRPr="0080208F" w14:paraId="1B9B1B9F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C90" w14:textId="77777777" w:rsidR="00A4572E" w:rsidRPr="0080208F" w:rsidRDefault="00A4572E" w:rsidP="00A4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D069" w14:textId="77777777" w:rsidR="00A4572E" w:rsidRPr="0080208F" w:rsidRDefault="00A4572E" w:rsidP="00A457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CA7" w14:textId="7D88B020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AB5" w14:textId="5C8F223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C00" w14:textId="489BE3E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BB8" w14:textId="7007F02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503" w14:textId="2E5E0A4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64345C2" w14:textId="19AF94E6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-1,7%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7DD7EC14" w14:textId="35413A18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-3,6%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5F88BBD7" w14:textId="1C3054BB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-2,7%</w:t>
            </w:r>
          </w:p>
        </w:tc>
      </w:tr>
      <w:tr w:rsidR="00A4572E" w:rsidRPr="0080208F" w14:paraId="0646E14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78C" w14:textId="77777777" w:rsidR="00A4572E" w:rsidRPr="0080208F" w:rsidRDefault="00A4572E" w:rsidP="00A4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35F5" w14:textId="77777777" w:rsidR="00A4572E" w:rsidRPr="0080208F" w:rsidRDefault="00A4572E" w:rsidP="00A457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883" w14:textId="0322567D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1A2" w14:textId="1A24C95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7BE" w14:textId="78DEBA1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6DD" w14:textId="2216AB32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7E3" w14:textId="09BD67DC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6A41CA6" w14:textId="1776E5F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0EBD416" w14:textId="7F56C8FD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2342A47" w14:textId="51F17EDE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  <w:tr w:rsidR="00A4572E" w:rsidRPr="0080208F" w14:paraId="7474F9F4" w14:textId="77777777" w:rsidTr="0040745C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2174" w14:textId="77777777" w:rsidR="00A4572E" w:rsidRPr="0080208F" w:rsidRDefault="00A4572E" w:rsidP="00A4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55FB" w14:textId="77777777" w:rsidR="00A4572E" w:rsidRPr="0080208F" w:rsidRDefault="00A4572E" w:rsidP="00A457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34CF" w14:textId="777A6F9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ACA2" w14:textId="7004A56A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AEF8" w14:textId="364A913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646B" w14:textId="1EA562EF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2E52" w14:textId="77F9F0D4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0A80C447" w14:textId="6926B58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-2,9%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08F68C06" w14:textId="1DBFF205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75666671" w14:textId="10881419" w:rsidR="00A4572E" w:rsidRPr="00A4572E" w:rsidRDefault="00A4572E" w:rsidP="00A4572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</w:tr>
    </w:tbl>
    <w:p w14:paraId="7449ED9E" w14:textId="46808492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C7318A">
        <w:rPr>
          <w:rFonts w:ascii="Times New Roman" w:hAnsi="Times New Roman" w:cs="Times New Roman"/>
          <w:bCs/>
          <w:sz w:val="16"/>
          <w:szCs w:val="16"/>
        </w:rPr>
        <w:t>INStaD/DCNSE, août 2022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433E9A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5C54794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4C57C3FE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E06CF33" w14:textId="77777777" w:rsidR="000C3B65" w:rsidRPr="00D80FC0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6C3CD1E7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DA659C">
        <w:rPr>
          <w:rFonts w:ascii="Times New Roman" w:hAnsi="Times New Roman"/>
          <w:b/>
          <w:color w:val="auto"/>
        </w:rPr>
        <w:t>août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694FB2" w:rsidRPr="00375101">
        <w:rPr>
          <w:rFonts w:ascii="Times New Roman" w:hAnsi="Times New Roman"/>
          <w:b/>
          <w:color w:val="auto"/>
        </w:rPr>
        <w:t>2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786516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786516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0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572E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72A5E2C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6A1BAD8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4F040AB0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479085E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2587A2F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5D39F5C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22A5D6F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</w:tr>
      <w:tr w:rsidR="00A4572E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2E3E78D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3EB8412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030A6AE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444D152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66B57A2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6D0397E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7A5CA41A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</w:tr>
      <w:tr w:rsidR="00A4572E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42E46BF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7CF2D5D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712FAE1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3A8A5F6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1F9A469E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50B2F3A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7A78B07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</w:tr>
      <w:tr w:rsidR="00A4572E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7922925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78DEE0D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3B159DE0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58B86A8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5B3A04C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4B6BAD7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668E1F8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</w:tr>
      <w:tr w:rsidR="00A4572E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73FD3B40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58B4DB2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56CDB04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63688CE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32D5611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19EFC9D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007EFBA0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</w:tr>
      <w:tr w:rsidR="00A4572E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50213D6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07B3944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6C95614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4A97069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210F061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0BC25B30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01A8999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</w:tr>
      <w:tr w:rsidR="00A4572E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23E4463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1B6F435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124D3F1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37E91C2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0E07596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606D380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4416E0A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</w:t>
            </w:r>
          </w:p>
        </w:tc>
      </w:tr>
      <w:tr w:rsidR="00A4572E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7917DA2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109EC80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257E6C0A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67DB138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6384AE5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65840B9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1D9F999E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</w:tr>
      <w:tr w:rsidR="00A4572E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1F6CF00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55E2FA7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2BE925C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77E603DE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05DE7A3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1B18982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16735CB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</w:tr>
      <w:tr w:rsidR="00A4572E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3B53E9F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4CA291B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5D54C94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4DDD9A3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1800534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4EE65E1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755F3D2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</w:t>
            </w:r>
          </w:p>
        </w:tc>
      </w:tr>
      <w:tr w:rsidR="00A4572E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52A3B66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5751088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5DAED1C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57B8B7E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7328F00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5081B2B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422D6EE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</w:tr>
      <w:tr w:rsidR="00A4572E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330EB07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42FD57D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1AA9AF1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14898A8A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0B84099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09E10D3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55BBD69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</w:tr>
      <w:tr w:rsidR="00A4572E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059CC35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04C39EE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0A398A4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52348E6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69FA8CF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0C09E3B0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6543B61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A4572E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3DD431B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1CED221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7576E93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2128D01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17D715EA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428739F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086C25A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</w:tr>
      <w:tr w:rsidR="00A4572E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2F19154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218F20E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5B14F74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63CB21A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044240D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249B32D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2559B48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</w:tr>
      <w:tr w:rsidR="00A4572E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42BAD1D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59F4A0A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58D7D14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260765A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1FB0567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25333C5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722B6AC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A4572E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46DD727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1548067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7AD76E6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5669E0E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45B0E6D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03089C1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5F2456A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A4572E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57B27FE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784BFCC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51EE61F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76C3138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5C73B37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365E216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67A2977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1 417</w:t>
            </w:r>
          </w:p>
        </w:tc>
      </w:tr>
      <w:tr w:rsidR="00A4572E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18C2132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77A0BE0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73EB3BD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7FE3933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4B50583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496AA4A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3F31346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A4572E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4726FD7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78AC90E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410FAE7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15B443B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66AC61C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345401C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3CAC0A1E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A4572E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1F21802A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7070F9E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5F9D052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008025A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26941E3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03BAAFE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7632741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5 789</w:t>
            </w:r>
          </w:p>
        </w:tc>
      </w:tr>
      <w:tr w:rsidR="00A4572E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759CF37E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34FCFA1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36174D7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1E9C170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5FB7E0D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2D2F43A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5BD5EF5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</w:t>
            </w:r>
          </w:p>
        </w:tc>
      </w:tr>
      <w:tr w:rsidR="00A4572E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21C6B41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74036FE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29D9E4B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3F099ABE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153713DE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4D0492D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7BEDEC0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</w:tr>
      <w:tr w:rsidR="00A4572E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2FD6D46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5C666A9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143ADA2A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3FD317FC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1BF251B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6193912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6C7705C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</w:tr>
      <w:tr w:rsidR="00A4572E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71C5491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68DD9CE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60039B3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35E1E07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3F2B157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44E8D25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634B23B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</w:t>
            </w:r>
          </w:p>
        </w:tc>
      </w:tr>
      <w:tr w:rsidR="00A4572E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683FC9F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4127C43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491CFCD6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7883110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0A55325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74 750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02D0626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70C6431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78 319</w:t>
            </w:r>
          </w:p>
        </w:tc>
      </w:tr>
      <w:tr w:rsidR="00A4572E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68C6689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38E3A09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4768F5C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4A01FFD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66482C5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74 750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40ACB35D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77 667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449D42F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78 514</w:t>
            </w:r>
          </w:p>
        </w:tc>
      </w:tr>
      <w:tr w:rsidR="00A4572E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1C5775A9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39F9C72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31C15BC5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75618E14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6DA4D77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373CB05B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5DD83038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A4572E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A4572E" w:rsidRPr="0058147B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33DC6ADC" w:rsidR="00A4572E" w:rsidRPr="00A4572E" w:rsidRDefault="00A4572E" w:rsidP="00A457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4CE776E3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3E1DABC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3F912C92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094A02A1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5B8E2D7F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1F660AB7" w:rsidR="00A4572E" w:rsidRPr="00A4572E" w:rsidRDefault="00A4572E" w:rsidP="00A457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DAE63E7" w14:textId="3ABBDEBA"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D964C7">
        <w:rPr>
          <w:rFonts w:ascii="Times New Roman" w:hAnsi="Times New Roman" w:cs="Times New Roman"/>
          <w:bCs/>
          <w:sz w:val="16"/>
          <w:szCs w:val="16"/>
        </w:rPr>
        <w:t>août</w:t>
      </w:r>
      <w:bookmarkStart w:id="1" w:name="_GoBack"/>
      <w:bookmarkEnd w:id="1"/>
      <w:r w:rsidR="00A45810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1067A64D" w14:textId="77777777" w:rsidR="00C24CB3" w:rsidRDefault="00C24CB3" w:rsidP="00ED1B69">
      <w:pPr>
        <w:pStyle w:val="Titre5"/>
        <w:spacing w:before="120"/>
        <w:rPr>
          <w:rFonts w:ascii="Calibri" w:eastAsia="Times New Roman" w:hAnsi="Calibri" w:cs="Calibri"/>
          <w:bCs/>
          <w:color w:val="auto"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0630" w:type="dxa"/>
        <w:tblInd w:w="-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607"/>
        <w:gridCol w:w="701"/>
        <w:gridCol w:w="697"/>
        <w:gridCol w:w="656"/>
        <w:gridCol w:w="703"/>
        <w:gridCol w:w="684"/>
        <w:gridCol w:w="758"/>
        <w:gridCol w:w="730"/>
        <w:gridCol w:w="805"/>
        <w:gridCol w:w="684"/>
        <w:gridCol w:w="741"/>
        <w:gridCol w:w="773"/>
        <w:gridCol w:w="727"/>
      </w:tblGrid>
      <w:tr w:rsidR="00D97B73" w:rsidRPr="00EF0798" w14:paraId="67A21153" w14:textId="50CBB28C" w:rsidTr="00502A4A">
        <w:trPr>
          <w:trHeight w:val="256"/>
        </w:trPr>
        <w:tc>
          <w:tcPr>
            <w:tcW w:w="136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0E687656" w14:textId="77777777" w:rsidR="00D97B73" w:rsidRPr="00EF0798" w:rsidRDefault="00D97B73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58907039" w14:textId="77777777" w:rsidR="00D97B73" w:rsidRPr="00EF0798" w:rsidRDefault="00D97B73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0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6F97D5D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4B38D8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août.-21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CD08B10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73C16C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sept.-21</w:t>
            </w:r>
          </w:p>
        </w:tc>
        <w:tc>
          <w:tcPr>
            <w:tcW w:w="65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ED0398F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CD6F3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oct.-21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6A0F045D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746B0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nov.-21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46CFC526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B1C45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déc.-21</w:t>
            </w:r>
          </w:p>
        </w:tc>
        <w:tc>
          <w:tcPr>
            <w:tcW w:w="75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A085843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2EC9F9" w14:textId="77777777" w:rsidR="00D97B73" w:rsidRDefault="00D97B73" w:rsidP="007031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janv.-22</w:t>
            </w:r>
          </w:p>
        </w:tc>
        <w:tc>
          <w:tcPr>
            <w:tcW w:w="7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70721D0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8DF8F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févr.-22</w:t>
            </w:r>
          </w:p>
        </w:tc>
        <w:tc>
          <w:tcPr>
            <w:tcW w:w="80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495573B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02395" w14:textId="77777777" w:rsidR="00D97B73" w:rsidRDefault="00D97B73" w:rsidP="00E55C1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mars.-22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FE466C9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EC8F" w14:textId="683C895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avr.-22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2923EE4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7FD32" w14:textId="6C644F18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mai.-22</w:t>
            </w:r>
          </w:p>
        </w:tc>
        <w:tc>
          <w:tcPr>
            <w:tcW w:w="77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3567188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4BD362" w14:textId="4BE969C7" w:rsidR="00D97B73" w:rsidRDefault="00D97B73" w:rsidP="00EC68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juin.-22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3BF55020" w14:textId="77777777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D7B54" w14:textId="43BC443C" w:rsidR="00D97B73" w:rsidRDefault="00D97B7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juil.-22</w:t>
            </w:r>
          </w:p>
        </w:tc>
      </w:tr>
      <w:tr w:rsidR="00502A4A" w:rsidRPr="00502A4A" w14:paraId="6010854D" w14:textId="1BC11085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3352062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819A1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2103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02F5985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34449688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2,9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01B7C92F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2,3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5B62EA24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</w:tr>
      <w:tr w:rsidR="00502A4A" w:rsidRPr="00502A4A" w14:paraId="130BC247" w14:textId="160B73FA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BURKINA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F5BCAF2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58872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51DC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22E1F6CF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6,7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464FA7DD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7,8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278929F3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9,0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7CBD499B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10,2</w:t>
            </w:r>
          </w:p>
        </w:tc>
      </w:tr>
      <w:tr w:rsidR="00502A4A" w:rsidRPr="00502A4A" w14:paraId="0AF73BB5" w14:textId="7D15F1ED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COTE D'IVOIRE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5777362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27276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D602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51C61554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78E7958F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4F9824E6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4,7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04BDBA0C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4,9</w:t>
            </w:r>
          </w:p>
        </w:tc>
      </w:tr>
      <w:tr w:rsidR="00502A4A" w:rsidRPr="00502A4A" w14:paraId="1314E4CC" w14:textId="6763698C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GUINNEE-BISSAU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75D53FF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C3454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05A6C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372D15DA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5,2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67618BB4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5,6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1ACC5B22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6,1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7D96FFD9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6,3</w:t>
            </w:r>
          </w:p>
        </w:tc>
      </w:tr>
      <w:tr w:rsidR="00502A4A" w:rsidRPr="00502A4A" w14:paraId="74298B3B" w14:textId="68BD88AF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329921D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7528D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DA43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57AC19F8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243962DE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6,2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2CD0D715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6,7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24E22F74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7,5</w:t>
            </w:r>
          </w:p>
        </w:tc>
      </w:tr>
      <w:tr w:rsidR="00502A4A" w:rsidRPr="00502A4A" w14:paraId="1D916210" w14:textId="68F090D0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90C588F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E32AE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AF0AF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4,1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006D2DC4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4,3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48929665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62D80F27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1443464A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</w:tr>
      <w:tr w:rsidR="00502A4A" w:rsidRPr="00502A4A" w14:paraId="41D2A27F" w14:textId="7641F176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9A96CA0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92B16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D9AA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7781768A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3,9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3AA07FED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15CA32CC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73EC53DB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5,7</w:t>
            </w:r>
          </w:p>
        </w:tc>
      </w:tr>
      <w:tr w:rsidR="00502A4A" w:rsidRPr="00502A4A" w14:paraId="789B2A5C" w14:textId="5897EAAB" w:rsidTr="00502A4A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TOGO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A977437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2329B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C28DE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77777777" w:rsidR="00502A4A" w:rsidRPr="00721F5F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4,3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77777777" w:rsidR="00502A4A" w:rsidRPr="00BD384C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6,2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3CAD9122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6,6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3A587BC4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6,9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090B779B" w:rsidR="00502A4A" w:rsidRPr="00C24CB3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7,0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4C59E3A1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Cs/>
                <w:sz w:val="16"/>
                <w:szCs w:val="16"/>
              </w:rPr>
              <w:t>6,9</w:t>
            </w:r>
          </w:p>
        </w:tc>
      </w:tr>
      <w:tr w:rsidR="00502A4A" w:rsidRPr="00502A4A" w14:paraId="0F59F21C" w14:textId="7BA5F87A" w:rsidTr="00502A4A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502A4A" w:rsidRPr="00EF0798" w:rsidRDefault="00502A4A" w:rsidP="00502A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UEMOA</w:t>
            </w:r>
          </w:p>
        </w:tc>
        <w:tc>
          <w:tcPr>
            <w:tcW w:w="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502A4A" w:rsidRPr="00EF0798" w:rsidRDefault="00502A4A" w:rsidP="00502A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0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6006DAC" w14:textId="77777777" w:rsidR="00502A4A" w:rsidRDefault="00502A4A" w:rsidP="00502A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7C3FEB" w14:textId="77777777" w:rsidR="00502A4A" w:rsidRPr="00A112FB" w:rsidRDefault="00502A4A" w:rsidP="00502A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EACEB71" w14:textId="77777777" w:rsidR="00502A4A" w:rsidRPr="00296835" w:rsidRDefault="00502A4A" w:rsidP="00502A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77777777" w:rsidR="00502A4A" w:rsidRDefault="00502A4A" w:rsidP="00502A4A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1F5F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77777777" w:rsidR="00502A4A" w:rsidRPr="00EC54B5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77777777" w:rsidR="00502A4A" w:rsidRPr="00F54F23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F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75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77777777" w:rsidR="00502A4A" w:rsidRPr="00E86A2E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73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77777777" w:rsidR="00502A4A" w:rsidRPr="007031FD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77777777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69A59440" w:rsidR="00502A4A" w:rsidRPr="000833E3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6F90F1C8" w:rsidR="00502A4A" w:rsidRPr="006E69B3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17F83154" w:rsidR="00502A4A" w:rsidRPr="00476DAF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7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2F7E870F" w:rsidR="00502A4A" w:rsidRPr="00502A4A" w:rsidRDefault="00502A4A" w:rsidP="00502A4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A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5,9</w:t>
            </w:r>
          </w:p>
        </w:tc>
      </w:tr>
    </w:tbl>
    <w:p w14:paraId="08A9E71B" w14:textId="3EA34A97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 de l’UEMOA, </w:t>
      </w:r>
      <w:r w:rsidR="00502A4A">
        <w:rPr>
          <w:rFonts w:ascii="Times New Roman" w:hAnsi="Times New Roman" w:cs="Times New Roman"/>
          <w:bCs/>
          <w:sz w:val="16"/>
          <w:szCs w:val="16"/>
        </w:rPr>
        <w:t>juillet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77AFC">
        <w:rPr>
          <w:rFonts w:ascii="Times New Roman" w:hAnsi="Times New Roman" w:cs="Times New Roman"/>
          <w:bCs/>
          <w:sz w:val="16"/>
          <w:szCs w:val="16"/>
        </w:rPr>
        <w:t>2022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15B95F91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DA659C">
        <w:rPr>
          <w:rFonts w:ascii="Times New Roman" w:hAnsi="Times New Roman"/>
          <w:b/>
          <w:color w:val="auto"/>
        </w:rPr>
        <w:t xml:space="preserve">d’août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2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7031FD" w14:paraId="6830D691" w14:textId="77777777" w:rsidTr="007031FD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79BFE" w14:textId="77777777" w:rsidR="003671B8" w:rsidRPr="007031FD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D80976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EFB175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77C991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7CA774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775797" w:rsidRPr="007031FD" w14:paraId="2E98F3E2" w14:textId="77777777" w:rsidTr="007031FD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14:paraId="34A4792E" w14:textId="77777777" w:rsidR="00775797" w:rsidRPr="007031FD" w:rsidRDefault="00775797" w:rsidP="00775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C9A0E5" w14:textId="77777777" w:rsidR="00775797" w:rsidRPr="007031FD" w:rsidRDefault="00775797" w:rsidP="0077579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62E3A18" w14:textId="77777777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677A0CF" w14:textId="3DD13F47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août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660E2DE" w14:textId="38E3177A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mai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DEC24EE" w14:textId="1046191A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juin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51A6D5" w14:textId="18D25F8B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27A3A8F" w14:textId="2E3FECC1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août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625391E" w14:textId="77777777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D0D2472" w14:textId="77777777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C3BD64C" w14:textId="77777777" w:rsidR="00775797" w:rsidRPr="007031FD" w:rsidRDefault="00775797" w:rsidP="0077579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7031FD" w14:paraId="0B152EEE" w14:textId="77777777" w:rsidTr="007031FD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391ABD0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0214666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186ABC2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1695548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7EC2749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620CAFA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77C2A1B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2F2410F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1BF1844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-4,0%</w:t>
            </w:r>
          </w:p>
        </w:tc>
      </w:tr>
      <w:tr w:rsidR="0098295A" w:rsidRPr="007031FD" w14:paraId="30F4D078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F6B2" w14:textId="77777777" w:rsidR="0098295A" w:rsidRPr="007031FD" w:rsidRDefault="0098295A" w:rsidP="00982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E3C1" w14:textId="5D8A22D8" w:rsidR="0098295A" w:rsidRPr="0098295A" w:rsidRDefault="0098295A" w:rsidP="009829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01010701 Légumes frais en fruits ou racine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3BD4" w14:textId="1767A92A" w:rsidR="0098295A" w:rsidRPr="0098295A" w:rsidRDefault="0098295A" w:rsidP="0098295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358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1041" w14:textId="7ED16AEC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64,8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5818" w14:textId="42FFE88E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5953" w14:textId="6E895D22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87,7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9F5E" w14:textId="26C6E17B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76,2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A74C" w14:textId="36C4F68A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F9C1" w14:textId="3D32D138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-14,8%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57BA" w14:textId="619116F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-35,7%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2A7" w14:textId="162A5EAB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0,2%</w:t>
            </w:r>
          </w:p>
        </w:tc>
      </w:tr>
      <w:tr w:rsidR="0098295A" w:rsidRPr="007031FD" w14:paraId="0629B5EB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1EAC" w14:textId="77777777" w:rsidR="0098295A" w:rsidRPr="007031FD" w:rsidRDefault="0098295A" w:rsidP="00982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B5D5" w14:textId="727E794B" w:rsidR="0098295A" w:rsidRPr="0098295A" w:rsidRDefault="0098295A" w:rsidP="009829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01010704 Tubercules et plantain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5DE8" w14:textId="790034C5" w:rsidR="0098295A" w:rsidRPr="0098295A" w:rsidRDefault="0098295A" w:rsidP="0098295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6998" w14:textId="17F55398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BDAB" w14:textId="3994A298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120,6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0D9A" w14:textId="162E79C9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120,3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CDE5" w14:textId="1002E25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125,9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BB43" w14:textId="59B13682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B07D" w14:textId="7E850771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-6,7%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7944" w14:textId="507B81AC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-2,6%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E59D" w14:textId="2D2A74A2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-11,1%</w:t>
            </w:r>
          </w:p>
        </w:tc>
      </w:tr>
      <w:tr w:rsidR="0098295A" w:rsidRPr="007031FD" w14:paraId="1CBE1A68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512F" w14:textId="77777777" w:rsidR="0098295A" w:rsidRPr="007031FD" w:rsidRDefault="0098295A" w:rsidP="00982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3F09" w14:textId="50C939D3" w:rsidR="0098295A" w:rsidRPr="0098295A" w:rsidRDefault="0098295A" w:rsidP="009829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01010101 Céréales non transformées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F045" w14:textId="52BC3EB9" w:rsidR="0098295A" w:rsidRPr="0098295A" w:rsidRDefault="0098295A" w:rsidP="0098295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6328" w14:textId="1ABF2EB4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C075" w14:textId="336F6DA8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3AEC" w14:textId="54CE9DB2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3138" w14:textId="1584A370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281C" w14:textId="1C7EB72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7777" w14:textId="44447D1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-3,3%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DA0A" w14:textId="127F270F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-4,0%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61E3" w14:textId="330A262B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-12,6%</w:t>
            </w:r>
          </w:p>
        </w:tc>
      </w:tr>
      <w:tr w:rsidR="0098295A" w:rsidRPr="007031FD" w14:paraId="73B1D91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D82E" w14:textId="77777777" w:rsidR="0098295A" w:rsidRPr="007031FD" w:rsidRDefault="0098295A" w:rsidP="00982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372" w14:textId="2767108C" w:rsidR="0098295A" w:rsidRPr="0098295A" w:rsidRDefault="0098295A" w:rsidP="009829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01010303 Poissons et autres produits séchés ou fumés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91E0" w14:textId="37F284EE" w:rsidR="0098295A" w:rsidRPr="0098295A" w:rsidRDefault="0098295A" w:rsidP="0098295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307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0076" w14:textId="6DE26F88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118,3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90A7" w14:textId="22DDA2C7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97,9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0BB8" w14:textId="2BBA753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5C66" w14:textId="2B2EF541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84A1" w14:textId="43837C48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EA95" w14:textId="26439C71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-4,9%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24A8" w14:textId="0AD55D11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024A" w14:textId="366009A0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-8,6%</w:t>
            </w:r>
          </w:p>
        </w:tc>
      </w:tr>
      <w:tr w:rsidR="0098295A" w:rsidRPr="007031FD" w14:paraId="2FF271E4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9D4A" w14:textId="77777777" w:rsidR="0098295A" w:rsidRPr="007031FD" w:rsidRDefault="0098295A" w:rsidP="00982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D8C2" w14:textId="1D5E1EA9" w:rsidR="0098295A" w:rsidRPr="0098295A" w:rsidRDefault="0098295A" w:rsidP="009829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01010502 Huiles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38C8" w14:textId="3ECB0393" w:rsidR="0098295A" w:rsidRPr="0098295A" w:rsidRDefault="0098295A" w:rsidP="0098295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343C" w14:textId="0D54F180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114,2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CB12" w14:textId="0EC17FD7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5353" w14:textId="30520165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4C48" w14:textId="550C5290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120,1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1150" w14:textId="54C8341B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123,9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1BE1" w14:textId="1F83C8D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3,2%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5D49" w14:textId="1DBC1867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6522" w14:textId="5400E169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8,5%</w:t>
            </w:r>
          </w:p>
        </w:tc>
      </w:tr>
      <w:tr w:rsidR="0098295A" w:rsidRPr="007031FD" w14:paraId="008149B4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EE71" w14:textId="77777777" w:rsidR="0098295A" w:rsidRPr="007031FD" w:rsidRDefault="0098295A" w:rsidP="00982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4902" w14:textId="40D4699D" w:rsidR="0098295A" w:rsidRPr="0098295A" w:rsidRDefault="0098295A" w:rsidP="009829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01010902 Sel, condiments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910A" w14:textId="2FE4782A" w:rsidR="0098295A" w:rsidRPr="0098295A" w:rsidRDefault="0098295A" w:rsidP="0098295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1922" w14:textId="6AE2ABB6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E16E" w14:textId="14E257C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F5A6" w14:textId="4A4D8405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E675" w14:textId="1ACE85CA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C16F" w14:textId="7FEF6547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C29A" w14:textId="1E0D5F43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-2,6%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4A69" w14:textId="020C5A98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8E64" w14:textId="2EFC371C" w:rsidR="0098295A" w:rsidRPr="0098295A" w:rsidRDefault="0098295A" w:rsidP="0098295A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9829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-7,9%</w:t>
            </w:r>
          </w:p>
        </w:tc>
      </w:tr>
      <w:tr w:rsidR="009039F1" w:rsidRPr="007031FD" w14:paraId="3093E38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3C31C79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1CD0EEA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6B501F8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7F99462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248C65A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2673BE1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3031C05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2D96FF5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</w:tr>
      <w:tr w:rsidR="009039F1" w:rsidRPr="007031FD" w14:paraId="41BC1231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43E877C7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0A32CCC0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58415C3D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6A56A17E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3F14DC46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7B5F7EB3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429CF5A5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13159C4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0536690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17253BD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3B61495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1E90CBA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7BF179D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7182F26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140069A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006780B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9039F1" w:rsidRPr="007031FD" w14:paraId="0604E1C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102C1FA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06DF19D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7D65636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5AB59BB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60B783E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3431A85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61DE935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0C94C58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8,4%</w:t>
            </w:r>
          </w:p>
        </w:tc>
      </w:tr>
      <w:tr w:rsidR="009039F1" w:rsidRPr="007031FD" w14:paraId="4E63665A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144D3408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3A456F2C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27C1AC9A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52A8DEBE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52C46655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559034A3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6F679946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3E588A4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09D56A9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404005F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4411205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5596944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27274B6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02BBE46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0BBA68B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7663A70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9039F1" w:rsidRPr="007031FD" w14:paraId="1BCB9F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3F98F4F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59E23C1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25B0FD1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6782263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48861A9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7AB8B94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61E5B94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7CAAB02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6,4%</w:t>
            </w:r>
          </w:p>
        </w:tc>
      </w:tr>
      <w:tr w:rsidR="009039F1" w:rsidRPr="007031FD" w14:paraId="6952DFD5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1A5E5062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0A13B4F7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21A44FA8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4377315E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7BFB5346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418BC487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3F3A7331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3F72406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082DCD0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2F24FE1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0D63B24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2E3BC63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60E2AAC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6BFE6E5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09D6C19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542EF4F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9039F1" w:rsidRPr="007031FD" w14:paraId="6B0765F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0D60963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52344D0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064749D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1DC3109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20AAB3A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69A5142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625A1A9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50F15D4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6,7%</w:t>
            </w:r>
          </w:p>
        </w:tc>
      </w:tr>
      <w:tr w:rsidR="009039F1" w:rsidRPr="007031FD" w14:paraId="7FA617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1EDA2B9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1CE67FA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5B296AE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3C41309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6181E35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7D3EF8D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18E0E86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2DB8D0C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</w:tr>
      <w:tr w:rsidR="009039F1" w:rsidRPr="007031FD" w14:paraId="3BECE38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63D79F7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5B11A44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5C66CF9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0E8FDCB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12C19AA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29F2A79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4495925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10E3F71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-1,3%</w:t>
            </w:r>
          </w:p>
        </w:tc>
      </w:tr>
      <w:tr w:rsidR="009039F1" w:rsidRPr="007031FD" w14:paraId="34B5857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576EC9ED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10D4A428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47A88843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7D623020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528C99F0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7EBE90FF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3A86FA2E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05F058E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00A97BE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7D86214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4B0295A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29F2557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397C06B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40AE263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4BB570A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283D1AE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-0,9%</w:t>
            </w:r>
          </w:p>
        </w:tc>
      </w:tr>
      <w:tr w:rsidR="009039F1" w:rsidRPr="007031FD" w14:paraId="2FFFF3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7BEAB70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1D06FA7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7FB0625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7E8B139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54C9193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67BE45A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0C19A86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76EBF74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7,4%</w:t>
            </w:r>
          </w:p>
        </w:tc>
      </w:tr>
      <w:tr w:rsidR="009039F1" w:rsidRPr="007031FD" w14:paraId="60096D5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26B1081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7918058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1B75E3F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2BE2952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2A91622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79C2E87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00640C0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36528B4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5,8%</w:t>
            </w:r>
          </w:p>
        </w:tc>
      </w:tr>
      <w:tr w:rsidR="009039F1" w:rsidRPr="007031FD" w14:paraId="30968AD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60C5212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5A95AF5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6E3E39E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7134A06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727A5F6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219E6B9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3D4A7C6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35C7CB2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8,5%</w:t>
            </w:r>
          </w:p>
        </w:tc>
      </w:tr>
      <w:tr w:rsidR="009039F1" w:rsidRPr="007031FD" w14:paraId="119372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474B989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1137440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0C20FC1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1E6A81B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4582141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6829E66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0BD5369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4EB335C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9039F1" w:rsidRPr="007031FD" w14:paraId="6AF2F9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4FA8595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2C84102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37D9497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2096C2C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183EB08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0F8CF46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009FB6F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14B7D75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6,3%</w:t>
            </w:r>
          </w:p>
        </w:tc>
      </w:tr>
      <w:tr w:rsidR="009039F1" w:rsidRPr="007031FD" w14:paraId="575CD685" w14:textId="77777777" w:rsidTr="00CF703B">
        <w:trPr>
          <w:trHeight w:val="99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58C681D2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102A82BF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2F462E79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4BD91226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6D884045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3CC7F114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6D9BDADE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749D36A4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1D140A2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472C09E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35CB2F8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13F18B7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34E1754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4ED619A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3B45C21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45FF2DF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9039F1" w:rsidRPr="007031FD" w14:paraId="76E7A94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48FB9D4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1A8BE46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7379F98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079AD2F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6D2A3A6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5F2A382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5CAEA65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7DFF5FC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9039F1" w:rsidRPr="007031FD" w14:paraId="6B9816C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5B909CC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31C0DAF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7F30CEB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3A6FBFC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31C07E3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19EB255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2E2FE58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57DCD78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4,0%</w:t>
            </w:r>
          </w:p>
        </w:tc>
      </w:tr>
      <w:tr w:rsidR="009039F1" w:rsidRPr="007031FD" w14:paraId="3A1DA82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5A34C511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7FF64019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74754A5D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302ED43E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4E44EF47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17C8944B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329EDC50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03CCB2B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4E0BCA7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611250B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3EA6348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7DE5B8E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33FF102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387F9A6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07C8657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1178C13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8,4%</w:t>
            </w:r>
          </w:p>
        </w:tc>
      </w:tr>
      <w:tr w:rsidR="009039F1" w:rsidRPr="007031FD" w14:paraId="3C135955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53773CE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6D71E68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0C1F2BD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1E7D3BB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31B1EF4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18B2782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4779FFC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3F4F06B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8,7%</w:t>
            </w:r>
          </w:p>
        </w:tc>
      </w:tr>
      <w:tr w:rsidR="009039F1" w:rsidRPr="007031FD" w14:paraId="6069027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0559D81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5A86957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4ED87FF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5DD3207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14E866A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4C652F4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400A289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6F348BA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</w:tr>
      <w:tr w:rsidR="009039F1" w:rsidRPr="007031FD" w14:paraId="3F7A783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0057AC38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6511DC78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3CB033D3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5E1ECA8C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53D37BB7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2C0D100C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4544E969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3E676E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4A8E015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6E66F99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0F99D54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296A9F6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57E1914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0F1F667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4B247CA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6CA3DED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9039F1" w:rsidRPr="007031FD" w14:paraId="55344AA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0EF7121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0013C69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46A090C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1CAFC7B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530B119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1FB049A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152C010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3599424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</w:tr>
      <w:tr w:rsidR="009039F1" w:rsidRPr="007031FD" w14:paraId="08E6A3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6199209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5A5168E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35FDE9B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4C3673E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6B3E4E7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4432399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69169BD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146A501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9039F1" w:rsidRPr="007031FD" w14:paraId="3A3CFE4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268D95F4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45DD832E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7FAC44D5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4E2504F1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6BB34B93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0BF2C6BC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602B6AA5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39B8753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34AA40E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5C196AC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57986FE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0AB0BFD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08DA536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2B6E89B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3AA31DD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691D82A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9039F1" w:rsidRPr="007031FD" w14:paraId="70A14D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45AF165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2279D38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328941F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5BD08C4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1404BE0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05B94E1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778539F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2E10155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</w:tr>
      <w:tr w:rsidR="009039F1" w:rsidRPr="007031FD" w14:paraId="67173A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55CD651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496AD18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68ED060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6B12D31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6A8A4B2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76B7527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530F6E3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50B2C94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9039F1" w:rsidRPr="007031FD" w14:paraId="04EC94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173573E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599E461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2B7CDAF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455B5F4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69E5F21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73D62DB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3AAED4D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26255B3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9039F1" w:rsidRPr="007031FD" w14:paraId="782E29E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526062B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4B7AD11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6A87B60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12AD25B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2343CEE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6D415D7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4B1C471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03BA109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5,5%</w:t>
            </w:r>
          </w:p>
        </w:tc>
      </w:tr>
      <w:tr w:rsidR="009039F1" w:rsidRPr="007031FD" w14:paraId="6BD2A8E9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6D3A05FC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557881C7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20C3D139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57BA25D1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732C7012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0D256F81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0065E633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0E6BC83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1B6D44B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0D048AD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118E63E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6EB860C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60FEE59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6A0F633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2653DAA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5137ED1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</w:tr>
      <w:tr w:rsidR="009039F1" w:rsidRPr="007031FD" w14:paraId="7382AE0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2A9D567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64C9B69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2B819AD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7CC6038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577AECC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60A0B35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5B963D0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044602B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9039F1" w:rsidRPr="007031FD" w14:paraId="28C29C26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4E1F06D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670A689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00DFC68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23D9D65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662FF0E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11E8F92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0753167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15F9D5C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9039F1" w:rsidRPr="007031FD" w14:paraId="3D25FF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00BCC59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5085686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746F518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5ED61AB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695B0C8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3507469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0B05DA7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064B08A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9039F1" w:rsidRPr="007031FD" w14:paraId="6285877C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761C2F49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1B6E6C0B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3721D04A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6F7797CF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79ABF302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2FAD4386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2BF51EA4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272764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61F6E79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75C49B0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46ECCAB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4C89F79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7E8E91D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2503018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6EBAEFC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6D92FFE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</w:tr>
      <w:tr w:rsidR="009039F1" w:rsidRPr="007031FD" w14:paraId="56C322D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475A677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1079CB6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6E01C1B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4BBD780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5A21326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48FA3DB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75F1151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1C01552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9039F1" w:rsidRPr="007031FD" w14:paraId="56D4EDA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9039F1" w:rsidRPr="007031FD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9039F1" w:rsidRPr="009039F1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6E2F2A50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500E5020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2EE19EE8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4F3E0F33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391E3184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7DDBE9CA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6752CA7C" w:rsidR="009039F1" w:rsidRPr="009039F1" w:rsidRDefault="009039F1" w:rsidP="009039F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39F1" w:rsidRPr="007031FD" w14:paraId="35E818D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180743F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461A1D4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0D71AAD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1BB4368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06CC52E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34BD21D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7EC57E5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202B7BC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9039F1" w:rsidRPr="007031FD" w14:paraId="64A8CF4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7031F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4BD999F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456D858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12B6B11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2345651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409DE78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2EF74E6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3E03B04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3D5807F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2,5%</w:t>
            </w:r>
          </w:p>
        </w:tc>
      </w:tr>
      <w:tr w:rsidR="009039F1" w:rsidRPr="007031FD" w14:paraId="27DC5FAB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3D7FBDF6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77482CC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71A2B54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73E77F1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6BD4EE1D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725FA682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090A9E5E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42DF5A3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9039F1" w:rsidRPr="007031FD" w14:paraId="6679393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06B4B2F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70BBD2DA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1D12E1C1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4A729707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345B2E5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5D8CB95F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585E8C5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641345B8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9039F1" w:rsidRPr="007031FD" w14:paraId="54196BC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9039F1" w:rsidRPr="007031FD" w:rsidRDefault="009039F1" w:rsidP="0090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9039F1" w:rsidRPr="007031FD" w:rsidRDefault="009039F1" w:rsidP="009039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44DE86FB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51F10EFC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424C4D45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3B0FE8D9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6C10298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305EB7C4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29BC3090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16AA34E3" w:rsidR="009039F1" w:rsidRPr="009039F1" w:rsidRDefault="009039F1" w:rsidP="009039F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39F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14:paraId="6051EE19" w14:textId="64AA9009" w:rsidR="004A7335" w:rsidRPr="00AD0E64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C7318A">
        <w:rPr>
          <w:rFonts w:ascii="Times New Roman" w:hAnsi="Times New Roman" w:cs="Times New Roman"/>
          <w:bCs/>
          <w:sz w:val="16"/>
          <w:szCs w:val="16"/>
        </w:rPr>
        <w:t>INStaD/DCNSE, août 2022</w:t>
      </w: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5CED1DA3" w14:textId="31D5CF5E" w:rsidR="00E708FA" w:rsidRPr="00EF65B5" w:rsidRDefault="00E708FA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Contrôleur</w:t>
      </w:r>
      <w:r w:rsidR="007E1ECF">
        <w:rPr>
          <w:rFonts w:ascii="Times New Roman" w:hAnsi="Times New Roman" w:cs="Times New Roman"/>
          <w:sz w:val="16"/>
          <w:szCs w:val="16"/>
        </w:rPr>
        <w:t xml:space="preserve"> Principal des Opérations </w:t>
      </w:r>
      <w:r>
        <w:rPr>
          <w:rFonts w:ascii="Times New Roman" w:hAnsi="Times New Roman" w:cs="Times New Roman"/>
          <w:sz w:val="16"/>
          <w:szCs w:val="16"/>
        </w:rPr>
        <w:t>: BIAOU A. Abraham</w:t>
      </w:r>
      <w:r w:rsidR="0072094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96E124" w14:textId="60A60BFD" w:rsidR="003671B8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 xml:space="preserve">ESSESSINOU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Aboudou</w:t>
      </w:r>
      <w:proofErr w:type="spellEnd"/>
      <w:r w:rsidR="0026472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Raïmi</w:t>
      </w:r>
      <w:proofErr w:type="spellEnd"/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F6858" w14:textId="77777777" w:rsidR="006E0EF1" w:rsidRDefault="006E0EF1">
      <w:r>
        <w:separator/>
      </w:r>
    </w:p>
  </w:endnote>
  <w:endnote w:type="continuationSeparator" w:id="0">
    <w:p w14:paraId="287C2F96" w14:textId="77777777" w:rsidR="006E0EF1" w:rsidRDefault="006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E508" w14:textId="77777777" w:rsidR="008D6425" w:rsidRDefault="008D6425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D964C7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8D6425" w:rsidRDefault="008D6425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F8F4" w14:textId="77777777" w:rsidR="008D6425" w:rsidRDefault="008D6425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D964C7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8D6425" w:rsidRDefault="008D6425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9FD1" w14:textId="77777777" w:rsidR="006E0EF1" w:rsidRDefault="006E0EF1">
      <w:r>
        <w:separator/>
      </w:r>
    </w:p>
  </w:footnote>
  <w:footnote w:type="continuationSeparator" w:id="0">
    <w:p w14:paraId="079A3C34" w14:textId="77777777" w:rsidR="006E0EF1" w:rsidRDefault="006E0EF1">
      <w:r>
        <w:continuationSeparator/>
      </w:r>
    </w:p>
  </w:footnote>
  <w:footnote w:id="1">
    <w:p w14:paraId="1F27DA6D" w14:textId="7C9177F6" w:rsidR="008D6425" w:rsidRPr="00091BE3" w:rsidRDefault="008D6425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8D6425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8D6425" w:rsidRPr="00C70350" w:rsidRDefault="008D6425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8D6425" w:rsidRDefault="008D6425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8D6425" w:rsidRPr="00C70350" w:rsidRDefault="008D6425" w:rsidP="00494D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7"/>
    <w:rsid w:val="0000122F"/>
    <w:rsid w:val="000029B6"/>
    <w:rsid w:val="00004991"/>
    <w:rsid w:val="00004B12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47C60"/>
    <w:rsid w:val="00051915"/>
    <w:rsid w:val="00052360"/>
    <w:rsid w:val="000526CE"/>
    <w:rsid w:val="00053949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31EB"/>
    <w:rsid w:val="0009643F"/>
    <w:rsid w:val="000A06CD"/>
    <w:rsid w:val="000A3786"/>
    <w:rsid w:val="000A386D"/>
    <w:rsid w:val="000A3998"/>
    <w:rsid w:val="000A5B88"/>
    <w:rsid w:val="000A7811"/>
    <w:rsid w:val="000B0CBB"/>
    <w:rsid w:val="000B537B"/>
    <w:rsid w:val="000C376F"/>
    <w:rsid w:val="000C3B65"/>
    <w:rsid w:val="000C45BD"/>
    <w:rsid w:val="000D0552"/>
    <w:rsid w:val="000D1180"/>
    <w:rsid w:val="000D4642"/>
    <w:rsid w:val="000D6DEB"/>
    <w:rsid w:val="000D7DFA"/>
    <w:rsid w:val="000F0B2D"/>
    <w:rsid w:val="000F0EB8"/>
    <w:rsid w:val="000F25D0"/>
    <w:rsid w:val="000F38EB"/>
    <w:rsid w:val="000F4EC0"/>
    <w:rsid w:val="000F54CE"/>
    <w:rsid w:val="000F7B91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7215B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17F8"/>
    <w:rsid w:val="001C3A4D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437E"/>
    <w:rsid w:val="001E51E8"/>
    <w:rsid w:val="001E57E9"/>
    <w:rsid w:val="001E72CA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703E"/>
    <w:rsid w:val="00217CAA"/>
    <w:rsid w:val="002213B9"/>
    <w:rsid w:val="00221DAC"/>
    <w:rsid w:val="00222F57"/>
    <w:rsid w:val="002309AB"/>
    <w:rsid w:val="00231744"/>
    <w:rsid w:val="0023290D"/>
    <w:rsid w:val="00235326"/>
    <w:rsid w:val="00235369"/>
    <w:rsid w:val="0023597F"/>
    <w:rsid w:val="002370EA"/>
    <w:rsid w:val="00237E9B"/>
    <w:rsid w:val="00240F78"/>
    <w:rsid w:val="00245926"/>
    <w:rsid w:val="00247483"/>
    <w:rsid w:val="00255583"/>
    <w:rsid w:val="00255646"/>
    <w:rsid w:val="00260480"/>
    <w:rsid w:val="00262D3A"/>
    <w:rsid w:val="00264729"/>
    <w:rsid w:val="00265AC1"/>
    <w:rsid w:val="002661DB"/>
    <w:rsid w:val="0027367F"/>
    <w:rsid w:val="00274873"/>
    <w:rsid w:val="00277AFC"/>
    <w:rsid w:val="00281B7E"/>
    <w:rsid w:val="00286945"/>
    <w:rsid w:val="00286CEB"/>
    <w:rsid w:val="00287418"/>
    <w:rsid w:val="00287649"/>
    <w:rsid w:val="00291A07"/>
    <w:rsid w:val="00294508"/>
    <w:rsid w:val="00294AFB"/>
    <w:rsid w:val="002967E0"/>
    <w:rsid w:val="00296835"/>
    <w:rsid w:val="002A075E"/>
    <w:rsid w:val="002A07FE"/>
    <w:rsid w:val="002A5C1C"/>
    <w:rsid w:val="002A775F"/>
    <w:rsid w:val="002A7C82"/>
    <w:rsid w:val="002C1DBE"/>
    <w:rsid w:val="002C4BBA"/>
    <w:rsid w:val="002C6839"/>
    <w:rsid w:val="002D6D02"/>
    <w:rsid w:val="002E0595"/>
    <w:rsid w:val="002E26B4"/>
    <w:rsid w:val="002E3043"/>
    <w:rsid w:val="002F302E"/>
    <w:rsid w:val="002F7B1C"/>
    <w:rsid w:val="003022A6"/>
    <w:rsid w:val="003030A5"/>
    <w:rsid w:val="003041DF"/>
    <w:rsid w:val="0030459A"/>
    <w:rsid w:val="00305A56"/>
    <w:rsid w:val="00306DD6"/>
    <w:rsid w:val="0030704E"/>
    <w:rsid w:val="00312204"/>
    <w:rsid w:val="00312227"/>
    <w:rsid w:val="003237F5"/>
    <w:rsid w:val="003256CC"/>
    <w:rsid w:val="003278D4"/>
    <w:rsid w:val="00331B85"/>
    <w:rsid w:val="003325FE"/>
    <w:rsid w:val="00332968"/>
    <w:rsid w:val="00333229"/>
    <w:rsid w:val="0033692A"/>
    <w:rsid w:val="00336A6A"/>
    <w:rsid w:val="00340315"/>
    <w:rsid w:val="0034156F"/>
    <w:rsid w:val="00343425"/>
    <w:rsid w:val="00343876"/>
    <w:rsid w:val="00344C55"/>
    <w:rsid w:val="003460E8"/>
    <w:rsid w:val="00352E34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51CA"/>
    <w:rsid w:val="0038767B"/>
    <w:rsid w:val="0039225F"/>
    <w:rsid w:val="00393E09"/>
    <w:rsid w:val="00394056"/>
    <w:rsid w:val="003944B7"/>
    <w:rsid w:val="00397433"/>
    <w:rsid w:val="00397D09"/>
    <w:rsid w:val="003A15C4"/>
    <w:rsid w:val="003A1ABA"/>
    <w:rsid w:val="003A5639"/>
    <w:rsid w:val="003A7171"/>
    <w:rsid w:val="003B1E9B"/>
    <w:rsid w:val="003B2576"/>
    <w:rsid w:val="003B48B9"/>
    <w:rsid w:val="003B5C79"/>
    <w:rsid w:val="003B71E3"/>
    <w:rsid w:val="003C2A0D"/>
    <w:rsid w:val="003C343B"/>
    <w:rsid w:val="003D1F89"/>
    <w:rsid w:val="003D3CEE"/>
    <w:rsid w:val="003E2810"/>
    <w:rsid w:val="003E2A8A"/>
    <w:rsid w:val="003E4118"/>
    <w:rsid w:val="003E5187"/>
    <w:rsid w:val="003E5DB0"/>
    <w:rsid w:val="003F07FC"/>
    <w:rsid w:val="003F2E5B"/>
    <w:rsid w:val="003F7A38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E0B"/>
    <w:rsid w:val="00437AED"/>
    <w:rsid w:val="0044033C"/>
    <w:rsid w:val="00440CD2"/>
    <w:rsid w:val="0044187D"/>
    <w:rsid w:val="00443B27"/>
    <w:rsid w:val="00450496"/>
    <w:rsid w:val="00451C49"/>
    <w:rsid w:val="00453753"/>
    <w:rsid w:val="00454165"/>
    <w:rsid w:val="004542EC"/>
    <w:rsid w:val="00454890"/>
    <w:rsid w:val="00456052"/>
    <w:rsid w:val="004577D5"/>
    <w:rsid w:val="004601CD"/>
    <w:rsid w:val="00465EB2"/>
    <w:rsid w:val="0046672A"/>
    <w:rsid w:val="00467D5A"/>
    <w:rsid w:val="00471665"/>
    <w:rsid w:val="00474248"/>
    <w:rsid w:val="004749CB"/>
    <w:rsid w:val="00476DAF"/>
    <w:rsid w:val="00480C1B"/>
    <w:rsid w:val="004825CA"/>
    <w:rsid w:val="004830F7"/>
    <w:rsid w:val="004841D1"/>
    <w:rsid w:val="00486507"/>
    <w:rsid w:val="00487666"/>
    <w:rsid w:val="00487840"/>
    <w:rsid w:val="004920C7"/>
    <w:rsid w:val="00494DF3"/>
    <w:rsid w:val="00496A3C"/>
    <w:rsid w:val="004A7335"/>
    <w:rsid w:val="004A7351"/>
    <w:rsid w:val="004B072F"/>
    <w:rsid w:val="004B0E3A"/>
    <w:rsid w:val="004C0AB0"/>
    <w:rsid w:val="004C26D0"/>
    <w:rsid w:val="004C5A89"/>
    <w:rsid w:val="004D3597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20570"/>
    <w:rsid w:val="00522AB6"/>
    <w:rsid w:val="005235BB"/>
    <w:rsid w:val="00524232"/>
    <w:rsid w:val="00524867"/>
    <w:rsid w:val="00530285"/>
    <w:rsid w:val="0053423F"/>
    <w:rsid w:val="00536C28"/>
    <w:rsid w:val="005376EC"/>
    <w:rsid w:val="00547A7F"/>
    <w:rsid w:val="00553A9E"/>
    <w:rsid w:val="0056439E"/>
    <w:rsid w:val="0056664B"/>
    <w:rsid w:val="00572C20"/>
    <w:rsid w:val="005737B5"/>
    <w:rsid w:val="005758FB"/>
    <w:rsid w:val="00576144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4FF0"/>
    <w:rsid w:val="005A50B8"/>
    <w:rsid w:val="005A5C89"/>
    <w:rsid w:val="005B0154"/>
    <w:rsid w:val="005B16A4"/>
    <w:rsid w:val="005B1AEA"/>
    <w:rsid w:val="005B2823"/>
    <w:rsid w:val="005B289E"/>
    <w:rsid w:val="005B4051"/>
    <w:rsid w:val="005B56B8"/>
    <w:rsid w:val="005B71DB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A2C"/>
    <w:rsid w:val="005F0988"/>
    <w:rsid w:val="005F31C6"/>
    <w:rsid w:val="00602416"/>
    <w:rsid w:val="00604B65"/>
    <w:rsid w:val="0061028F"/>
    <w:rsid w:val="00612960"/>
    <w:rsid w:val="0061426F"/>
    <w:rsid w:val="00614764"/>
    <w:rsid w:val="00615488"/>
    <w:rsid w:val="00617B75"/>
    <w:rsid w:val="0062242D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90FC6"/>
    <w:rsid w:val="00694661"/>
    <w:rsid w:val="00694FB2"/>
    <w:rsid w:val="006972F4"/>
    <w:rsid w:val="006978A1"/>
    <w:rsid w:val="006A3FEF"/>
    <w:rsid w:val="006A43AD"/>
    <w:rsid w:val="006A4E49"/>
    <w:rsid w:val="006A7CC5"/>
    <w:rsid w:val="006B0735"/>
    <w:rsid w:val="006B59FB"/>
    <w:rsid w:val="006B7484"/>
    <w:rsid w:val="006C7E6F"/>
    <w:rsid w:val="006D0D6F"/>
    <w:rsid w:val="006D496D"/>
    <w:rsid w:val="006D563C"/>
    <w:rsid w:val="006D57DC"/>
    <w:rsid w:val="006E04BF"/>
    <w:rsid w:val="006E0EF1"/>
    <w:rsid w:val="006E2DEF"/>
    <w:rsid w:val="006E69B3"/>
    <w:rsid w:val="006F28B6"/>
    <w:rsid w:val="006F2DDD"/>
    <w:rsid w:val="006F4C47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F71"/>
    <w:rsid w:val="00761BE6"/>
    <w:rsid w:val="007633A3"/>
    <w:rsid w:val="00767ADC"/>
    <w:rsid w:val="00770D05"/>
    <w:rsid w:val="00770ED4"/>
    <w:rsid w:val="007715EC"/>
    <w:rsid w:val="00775797"/>
    <w:rsid w:val="00782662"/>
    <w:rsid w:val="00782992"/>
    <w:rsid w:val="00784310"/>
    <w:rsid w:val="00785524"/>
    <w:rsid w:val="00786516"/>
    <w:rsid w:val="007877BD"/>
    <w:rsid w:val="007944D0"/>
    <w:rsid w:val="00794DAE"/>
    <w:rsid w:val="007A2730"/>
    <w:rsid w:val="007A2F55"/>
    <w:rsid w:val="007A3FB9"/>
    <w:rsid w:val="007A415E"/>
    <w:rsid w:val="007A45A1"/>
    <w:rsid w:val="007A79F2"/>
    <w:rsid w:val="007B1FFC"/>
    <w:rsid w:val="007B2C2C"/>
    <w:rsid w:val="007B2EE2"/>
    <w:rsid w:val="007C78EF"/>
    <w:rsid w:val="007C7C6E"/>
    <w:rsid w:val="007D037E"/>
    <w:rsid w:val="007D17BA"/>
    <w:rsid w:val="007D59A2"/>
    <w:rsid w:val="007D670F"/>
    <w:rsid w:val="007D6976"/>
    <w:rsid w:val="007D7781"/>
    <w:rsid w:val="007E1ECF"/>
    <w:rsid w:val="007E5609"/>
    <w:rsid w:val="007E6837"/>
    <w:rsid w:val="007E7909"/>
    <w:rsid w:val="007F1A38"/>
    <w:rsid w:val="007F4047"/>
    <w:rsid w:val="007F5C5D"/>
    <w:rsid w:val="0080208F"/>
    <w:rsid w:val="00803487"/>
    <w:rsid w:val="00804E04"/>
    <w:rsid w:val="00805059"/>
    <w:rsid w:val="00806282"/>
    <w:rsid w:val="00806A4A"/>
    <w:rsid w:val="00812092"/>
    <w:rsid w:val="0081217F"/>
    <w:rsid w:val="0081467C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5167"/>
    <w:rsid w:val="008704D2"/>
    <w:rsid w:val="00871258"/>
    <w:rsid w:val="00873ED6"/>
    <w:rsid w:val="008844FF"/>
    <w:rsid w:val="00887E39"/>
    <w:rsid w:val="00890434"/>
    <w:rsid w:val="00892815"/>
    <w:rsid w:val="00896769"/>
    <w:rsid w:val="008A004F"/>
    <w:rsid w:val="008A4593"/>
    <w:rsid w:val="008A617C"/>
    <w:rsid w:val="008A726F"/>
    <w:rsid w:val="008B16A1"/>
    <w:rsid w:val="008B192F"/>
    <w:rsid w:val="008B2C5E"/>
    <w:rsid w:val="008B4E50"/>
    <w:rsid w:val="008B5D6B"/>
    <w:rsid w:val="008C32BE"/>
    <w:rsid w:val="008C4533"/>
    <w:rsid w:val="008C6556"/>
    <w:rsid w:val="008D181B"/>
    <w:rsid w:val="008D1DD5"/>
    <w:rsid w:val="008D34F6"/>
    <w:rsid w:val="008D3CC5"/>
    <w:rsid w:val="008D49FD"/>
    <w:rsid w:val="008D6425"/>
    <w:rsid w:val="008D7434"/>
    <w:rsid w:val="008E1210"/>
    <w:rsid w:val="008E3D0C"/>
    <w:rsid w:val="008E5A57"/>
    <w:rsid w:val="008E620E"/>
    <w:rsid w:val="008F03D9"/>
    <w:rsid w:val="008F4F29"/>
    <w:rsid w:val="008F5F43"/>
    <w:rsid w:val="009039F1"/>
    <w:rsid w:val="00903F95"/>
    <w:rsid w:val="009050D4"/>
    <w:rsid w:val="00910B3F"/>
    <w:rsid w:val="00922417"/>
    <w:rsid w:val="00930E3D"/>
    <w:rsid w:val="00931FD3"/>
    <w:rsid w:val="00932E80"/>
    <w:rsid w:val="00935A66"/>
    <w:rsid w:val="00935CCC"/>
    <w:rsid w:val="0094457F"/>
    <w:rsid w:val="00945573"/>
    <w:rsid w:val="00947CC6"/>
    <w:rsid w:val="00951BDA"/>
    <w:rsid w:val="009521DF"/>
    <w:rsid w:val="009533F3"/>
    <w:rsid w:val="00955491"/>
    <w:rsid w:val="00955E41"/>
    <w:rsid w:val="00956DBD"/>
    <w:rsid w:val="009574EE"/>
    <w:rsid w:val="009615E2"/>
    <w:rsid w:val="009618A9"/>
    <w:rsid w:val="009656B7"/>
    <w:rsid w:val="00971549"/>
    <w:rsid w:val="0097441C"/>
    <w:rsid w:val="0097627D"/>
    <w:rsid w:val="00981666"/>
    <w:rsid w:val="0098295A"/>
    <w:rsid w:val="00983E63"/>
    <w:rsid w:val="009903B4"/>
    <w:rsid w:val="00991A2E"/>
    <w:rsid w:val="00996265"/>
    <w:rsid w:val="00997F4F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3CB9"/>
    <w:rsid w:val="009D4B94"/>
    <w:rsid w:val="009D63FB"/>
    <w:rsid w:val="009E1CF0"/>
    <w:rsid w:val="009E4130"/>
    <w:rsid w:val="009E454D"/>
    <w:rsid w:val="009E4709"/>
    <w:rsid w:val="009F09EF"/>
    <w:rsid w:val="009F11B5"/>
    <w:rsid w:val="009F40EB"/>
    <w:rsid w:val="00A00B1E"/>
    <w:rsid w:val="00A00C59"/>
    <w:rsid w:val="00A01A8E"/>
    <w:rsid w:val="00A024CA"/>
    <w:rsid w:val="00A0531C"/>
    <w:rsid w:val="00A10299"/>
    <w:rsid w:val="00A112FB"/>
    <w:rsid w:val="00A12761"/>
    <w:rsid w:val="00A143D7"/>
    <w:rsid w:val="00A1710E"/>
    <w:rsid w:val="00A228DC"/>
    <w:rsid w:val="00A238DB"/>
    <w:rsid w:val="00A24EF0"/>
    <w:rsid w:val="00A25E79"/>
    <w:rsid w:val="00A27730"/>
    <w:rsid w:val="00A33E47"/>
    <w:rsid w:val="00A348F8"/>
    <w:rsid w:val="00A3572F"/>
    <w:rsid w:val="00A375EB"/>
    <w:rsid w:val="00A415EF"/>
    <w:rsid w:val="00A43B70"/>
    <w:rsid w:val="00A43FED"/>
    <w:rsid w:val="00A44EFD"/>
    <w:rsid w:val="00A4572E"/>
    <w:rsid w:val="00A45810"/>
    <w:rsid w:val="00A45B00"/>
    <w:rsid w:val="00A47700"/>
    <w:rsid w:val="00A50B4A"/>
    <w:rsid w:val="00A50E0E"/>
    <w:rsid w:val="00A55318"/>
    <w:rsid w:val="00A558FF"/>
    <w:rsid w:val="00A55F2B"/>
    <w:rsid w:val="00A57D5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6877"/>
    <w:rsid w:val="00A9235B"/>
    <w:rsid w:val="00A93634"/>
    <w:rsid w:val="00A94AC6"/>
    <w:rsid w:val="00A953D0"/>
    <w:rsid w:val="00A96BB7"/>
    <w:rsid w:val="00AA0EFA"/>
    <w:rsid w:val="00AC011D"/>
    <w:rsid w:val="00AC1745"/>
    <w:rsid w:val="00AC575B"/>
    <w:rsid w:val="00AD0E64"/>
    <w:rsid w:val="00AD7646"/>
    <w:rsid w:val="00AE1336"/>
    <w:rsid w:val="00AE2A11"/>
    <w:rsid w:val="00AF35CD"/>
    <w:rsid w:val="00B00AB2"/>
    <w:rsid w:val="00B0115D"/>
    <w:rsid w:val="00B02E78"/>
    <w:rsid w:val="00B039BE"/>
    <w:rsid w:val="00B139FD"/>
    <w:rsid w:val="00B1429E"/>
    <w:rsid w:val="00B16003"/>
    <w:rsid w:val="00B164D2"/>
    <w:rsid w:val="00B1704B"/>
    <w:rsid w:val="00B20B3B"/>
    <w:rsid w:val="00B23916"/>
    <w:rsid w:val="00B26444"/>
    <w:rsid w:val="00B26D4B"/>
    <w:rsid w:val="00B26E14"/>
    <w:rsid w:val="00B30D1B"/>
    <w:rsid w:val="00B3207E"/>
    <w:rsid w:val="00B37D66"/>
    <w:rsid w:val="00B41C78"/>
    <w:rsid w:val="00B45560"/>
    <w:rsid w:val="00B54150"/>
    <w:rsid w:val="00B54C88"/>
    <w:rsid w:val="00B57B13"/>
    <w:rsid w:val="00B60197"/>
    <w:rsid w:val="00B60BEE"/>
    <w:rsid w:val="00B64F90"/>
    <w:rsid w:val="00B8100B"/>
    <w:rsid w:val="00B8553D"/>
    <w:rsid w:val="00B86A71"/>
    <w:rsid w:val="00B932C1"/>
    <w:rsid w:val="00B962B0"/>
    <w:rsid w:val="00B964AD"/>
    <w:rsid w:val="00BA0195"/>
    <w:rsid w:val="00BA2778"/>
    <w:rsid w:val="00BA3597"/>
    <w:rsid w:val="00BA6630"/>
    <w:rsid w:val="00BB0051"/>
    <w:rsid w:val="00BB1505"/>
    <w:rsid w:val="00BB2AA6"/>
    <w:rsid w:val="00BB4B64"/>
    <w:rsid w:val="00BB5036"/>
    <w:rsid w:val="00BB66B7"/>
    <w:rsid w:val="00BC270D"/>
    <w:rsid w:val="00BC4511"/>
    <w:rsid w:val="00BD11EB"/>
    <w:rsid w:val="00BD3105"/>
    <w:rsid w:val="00BD384C"/>
    <w:rsid w:val="00BD59F7"/>
    <w:rsid w:val="00BD6361"/>
    <w:rsid w:val="00BE04A2"/>
    <w:rsid w:val="00BE28ED"/>
    <w:rsid w:val="00BE5E3C"/>
    <w:rsid w:val="00BE66FA"/>
    <w:rsid w:val="00BF01EA"/>
    <w:rsid w:val="00BF3331"/>
    <w:rsid w:val="00BF3A1A"/>
    <w:rsid w:val="00BF596E"/>
    <w:rsid w:val="00BF7584"/>
    <w:rsid w:val="00C00D0F"/>
    <w:rsid w:val="00C027A4"/>
    <w:rsid w:val="00C03005"/>
    <w:rsid w:val="00C0481C"/>
    <w:rsid w:val="00C0531E"/>
    <w:rsid w:val="00C11150"/>
    <w:rsid w:val="00C1391A"/>
    <w:rsid w:val="00C14621"/>
    <w:rsid w:val="00C15A3B"/>
    <w:rsid w:val="00C15E77"/>
    <w:rsid w:val="00C17C17"/>
    <w:rsid w:val="00C21424"/>
    <w:rsid w:val="00C2412B"/>
    <w:rsid w:val="00C24730"/>
    <w:rsid w:val="00C24CB3"/>
    <w:rsid w:val="00C26A1D"/>
    <w:rsid w:val="00C2717D"/>
    <w:rsid w:val="00C33775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B0A"/>
    <w:rsid w:val="00C76626"/>
    <w:rsid w:val="00C779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AD5"/>
    <w:rsid w:val="00CB09E8"/>
    <w:rsid w:val="00CB0B44"/>
    <w:rsid w:val="00CB7077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703B"/>
    <w:rsid w:val="00D0573E"/>
    <w:rsid w:val="00D05D1C"/>
    <w:rsid w:val="00D06349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285D"/>
    <w:rsid w:val="00D33CD9"/>
    <w:rsid w:val="00D34197"/>
    <w:rsid w:val="00D341A6"/>
    <w:rsid w:val="00D3649F"/>
    <w:rsid w:val="00D41C5D"/>
    <w:rsid w:val="00D46434"/>
    <w:rsid w:val="00D47B29"/>
    <w:rsid w:val="00D532FE"/>
    <w:rsid w:val="00D579F3"/>
    <w:rsid w:val="00D63CFF"/>
    <w:rsid w:val="00D65338"/>
    <w:rsid w:val="00D66A54"/>
    <w:rsid w:val="00D670C6"/>
    <w:rsid w:val="00D7059F"/>
    <w:rsid w:val="00D731A1"/>
    <w:rsid w:val="00D80FC0"/>
    <w:rsid w:val="00D90815"/>
    <w:rsid w:val="00D95738"/>
    <w:rsid w:val="00D95CCD"/>
    <w:rsid w:val="00D96187"/>
    <w:rsid w:val="00D964C7"/>
    <w:rsid w:val="00D97B73"/>
    <w:rsid w:val="00D97D76"/>
    <w:rsid w:val="00DA066E"/>
    <w:rsid w:val="00DA659C"/>
    <w:rsid w:val="00DB05A6"/>
    <w:rsid w:val="00DB118D"/>
    <w:rsid w:val="00DB6180"/>
    <w:rsid w:val="00DC45BA"/>
    <w:rsid w:val="00DC6202"/>
    <w:rsid w:val="00DD2EB2"/>
    <w:rsid w:val="00DE174A"/>
    <w:rsid w:val="00DE21DF"/>
    <w:rsid w:val="00DE3D28"/>
    <w:rsid w:val="00DE4F00"/>
    <w:rsid w:val="00DF2CA9"/>
    <w:rsid w:val="00DF5FB0"/>
    <w:rsid w:val="00DF6038"/>
    <w:rsid w:val="00DF70A0"/>
    <w:rsid w:val="00E149EF"/>
    <w:rsid w:val="00E166E6"/>
    <w:rsid w:val="00E200D5"/>
    <w:rsid w:val="00E22F16"/>
    <w:rsid w:val="00E25693"/>
    <w:rsid w:val="00E270CC"/>
    <w:rsid w:val="00E30742"/>
    <w:rsid w:val="00E30F76"/>
    <w:rsid w:val="00E36504"/>
    <w:rsid w:val="00E36D16"/>
    <w:rsid w:val="00E412FE"/>
    <w:rsid w:val="00E42B34"/>
    <w:rsid w:val="00E44FB0"/>
    <w:rsid w:val="00E55C11"/>
    <w:rsid w:val="00E60E7F"/>
    <w:rsid w:val="00E61568"/>
    <w:rsid w:val="00E61B69"/>
    <w:rsid w:val="00E653C4"/>
    <w:rsid w:val="00E65DE1"/>
    <w:rsid w:val="00E6656D"/>
    <w:rsid w:val="00E678ED"/>
    <w:rsid w:val="00E708FA"/>
    <w:rsid w:val="00E72A3E"/>
    <w:rsid w:val="00E731F6"/>
    <w:rsid w:val="00E73406"/>
    <w:rsid w:val="00E757A2"/>
    <w:rsid w:val="00E76A43"/>
    <w:rsid w:val="00E84322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3FBB"/>
    <w:rsid w:val="00EE5E37"/>
    <w:rsid w:val="00EF0798"/>
    <w:rsid w:val="00EF12EE"/>
    <w:rsid w:val="00EF468E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23"/>
    <w:rsid w:val="00F60549"/>
    <w:rsid w:val="00F6058D"/>
    <w:rsid w:val="00F63F1D"/>
    <w:rsid w:val="00F64255"/>
    <w:rsid w:val="00F65B8E"/>
    <w:rsid w:val="00F666D9"/>
    <w:rsid w:val="00F81425"/>
    <w:rsid w:val="00F81B37"/>
    <w:rsid w:val="00F83085"/>
    <w:rsid w:val="00F86752"/>
    <w:rsid w:val="00F86E28"/>
    <w:rsid w:val="00F87757"/>
    <w:rsid w:val="00F90898"/>
    <w:rsid w:val="00F94DCD"/>
    <w:rsid w:val="00F95652"/>
    <w:rsid w:val="00FA4C28"/>
    <w:rsid w:val="00FA5605"/>
    <w:rsid w:val="00FA6EAE"/>
    <w:rsid w:val="00FB044E"/>
    <w:rsid w:val="00FB516B"/>
    <w:rsid w:val="00FB5C33"/>
    <w:rsid w:val="00FC1671"/>
    <w:rsid w:val="00FC1E1F"/>
    <w:rsid w:val="00FC3DC3"/>
    <w:rsid w:val="00FC5114"/>
    <w:rsid w:val="00FC5523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5DE6"/>
  <w15:docId w15:val="{B2955C13-A8BD-4EC3-924F-DEE44E6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55400166442609311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1.9157752757804625E-2</c:v>
                </c:pt>
                <c:pt idx="1">
                  <c:v>2.48405237771816E-2</c:v>
                </c:pt>
                <c:pt idx="2">
                  <c:v>2.9237969281054044E-2</c:v>
                </c:pt>
                <c:pt idx="3">
                  <c:v>2.9974787575760109E-2</c:v>
                </c:pt>
                <c:pt idx="4">
                  <c:v>3.0329060342132008E-2</c:v>
                </c:pt>
                <c:pt idx="5">
                  <c:v>2.9391104130768841E-2</c:v>
                </c:pt>
                <c:pt idx="6">
                  <c:v>2.4949712847138317E-2</c:v>
                </c:pt>
                <c:pt idx="7">
                  <c:v>2.2719891866336717E-2</c:v>
                </c:pt>
                <c:pt idx="8">
                  <c:v>2.046137780389512E-2</c:v>
                </c:pt>
                <c:pt idx="9">
                  <c:v>2.0001957279557114E-2</c:v>
                </c:pt>
                <c:pt idx="10">
                  <c:v>2.0691511473759805E-2</c:v>
                </c:pt>
                <c:pt idx="11">
                  <c:v>1.957546959878198E-2</c:v>
                </c:pt>
                <c:pt idx="12">
                  <c:v>1.6923801131397687E-2</c:v>
                </c:pt>
                <c:pt idx="13">
                  <c:v>1.5442069649294954E-2</c:v>
                </c:pt>
                <c:pt idx="14">
                  <c:v>1.3735069666646949E-2</c:v>
                </c:pt>
                <c:pt idx="15">
                  <c:v>1.410815782786079E-2</c:v>
                </c:pt>
                <c:pt idx="16">
                  <c:v>1.7335523417539411E-2</c:v>
                </c:pt>
                <c:pt idx="17">
                  <c:v>2.4245783972732804E-2</c:v>
                </c:pt>
                <c:pt idx="18">
                  <c:v>2.780479680229786E-2</c:v>
                </c:pt>
                <c:pt idx="19">
                  <c:v>2.9925621969199678E-2</c:v>
                </c:pt>
                <c:pt idx="20">
                  <c:v>3.0378846230730172E-2</c:v>
                </c:pt>
                <c:pt idx="21">
                  <c:v>2.9299355066882526E-2</c:v>
                </c:pt>
                <c:pt idx="22">
                  <c:v>2.3148152554035351E-2</c:v>
                </c:pt>
                <c:pt idx="23">
                  <c:v>2.0035842998918696E-2</c:v>
                </c:pt>
                <c:pt idx="24">
                  <c:v>1.8593675844323254E-2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1321136"/>
        <c:axId val="951327120"/>
      </c:lineChart>
      <c:dateAx>
        <c:axId val="95132113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1327120"/>
        <c:crosses val="autoZero"/>
        <c:auto val="1"/>
        <c:lblOffset val="100"/>
        <c:baseTimeUnit val="months"/>
        <c:majorUnit val="1"/>
        <c:majorTimeUnit val="months"/>
      </c:dateAx>
      <c:valAx>
        <c:axId val="95132712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132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7232689510763501"/>
          <c:h val="0.1569505077688073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3101403189985883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104.81240799999999</c:v>
                </c:pt>
                <c:pt idx="1">
                  <c:v>104.49181</c:v>
                </c:pt>
                <c:pt idx="2">
                  <c:v>104.92507599999998</c:v>
                </c:pt>
                <c:pt idx="3">
                  <c:v>104.40885400000002</c:v>
                </c:pt>
                <c:pt idx="4">
                  <c:v>102.621852</c:v>
                </c:pt>
                <c:pt idx="5">
                  <c:v>102.31235800000002</c:v>
                </c:pt>
                <c:pt idx="6">
                  <c:v>102.30360144000001</c:v>
                </c:pt>
                <c:pt idx="7">
                  <c:v>103.15378400000002</c:v>
                </c:pt>
                <c:pt idx="8">
                  <c:v>104.28343799999999</c:v>
                </c:pt>
                <c:pt idx="9">
                  <c:v>106.32774041891049</c:v>
                </c:pt>
                <c:pt idx="10">
                  <c:v>109.1818787837024</c:v>
                </c:pt>
                <c:pt idx="11">
                  <c:v>108.16446611285173</c:v>
                </c:pt>
                <c:pt idx="12">
                  <c:v>106.29925759434663</c:v>
                </c:pt>
                <c:pt idx="13">
                  <c:v>107.56989677548353</c:v>
                </c:pt>
                <c:pt idx="14">
                  <c:v>107.33994634747468</c:v>
                </c:pt>
                <c:pt idx="15">
                  <c:v>107.05989628910976</c:v>
                </c:pt>
                <c:pt idx="16">
                  <c:v>107.75218646287877</c:v>
                </c:pt>
                <c:pt idx="17">
                  <c:v>110.40026122689206</c:v>
                </c:pt>
                <c:pt idx="18">
                  <c:v>104.83205966710999</c:v>
                </c:pt>
                <c:pt idx="19">
                  <c:v>105.23630400597996</c:v>
                </c:pt>
                <c:pt idx="20">
                  <c:v>105.36215931653932</c:v>
                </c:pt>
                <c:pt idx="21">
                  <c:v>106.81256279230062</c:v>
                </c:pt>
                <c:pt idx="22">
                  <c:v>106.38640409231144</c:v>
                </c:pt>
                <c:pt idx="23">
                  <c:v>107.12113171339004</c:v>
                </c:pt>
                <c:pt idx="24">
                  <c:v>106.00096743822066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105.97</c:v>
                </c:pt>
                <c:pt idx="1">
                  <c:v>106.19</c:v>
                </c:pt>
                <c:pt idx="2">
                  <c:v>106.12</c:v>
                </c:pt>
                <c:pt idx="3">
                  <c:v>106.26</c:v>
                </c:pt>
                <c:pt idx="4">
                  <c:v>105.33</c:v>
                </c:pt>
                <c:pt idx="5">
                  <c:v>104.8</c:v>
                </c:pt>
                <c:pt idx="6">
                  <c:v>104.56829416562344</c:v>
                </c:pt>
                <c:pt idx="7">
                  <c:v>104.66892691855392</c:v>
                </c:pt>
                <c:pt idx="8">
                  <c:v>105.14007150715071</c:v>
                </c:pt>
                <c:pt idx="9">
                  <c:v>105.6675296591801</c:v>
                </c:pt>
                <c:pt idx="10">
                  <c:v>106.84455909299248</c:v>
                </c:pt>
                <c:pt idx="11">
                  <c:v>106.83671947366405</c:v>
                </c:pt>
                <c:pt idx="12">
                  <c:v>105.66950166667647</c:v>
                </c:pt>
                <c:pt idx="13">
                  <c:v>107.05137024900802</c:v>
                </c:pt>
                <c:pt idx="14">
                  <c:v>107.05307034493572</c:v>
                </c:pt>
                <c:pt idx="15">
                  <c:v>107.33728962679209</c:v>
                </c:pt>
                <c:pt idx="16">
                  <c:v>107.69873857498099</c:v>
                </c:pt>
                <c:pt idx="17">
                  <c:v>109.59462030960603</c:v>
                </c:pt>
                <c:pt idx="18">
                  <c:v>105.73098885895877</c:v>
                </c:pt>
                <c:pt idx="19">
                  <c:v>106.19227445874888</c:v>
                </c:pt>
                <c:pt idx="20">
                  <c:v>106.58468951244544</c:v>
                </c:pt>
                <c:pt idx="21">
                  <c:v>107.56599484838587</c:v>
                </c:pt>
                <c:pt idx="22">
                  <c:v>107.33662690786512</c:v>
                </c:pt>
                <c:pt idx="23">
                  <c:v>108.22798446019128</c:v>
                </c:pt>
                <c:pt idx="24">
                  <c:v>108.42477583563139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51322768"/>
        <c:axId val="951323312"/>
      </c:lineChart>
      <c:dateAx>
        <c:axId val="95132276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132331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951323312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132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104.81240799999999</c:v>
                </c:pt>
                <c:pt idx="1">
                  <c:v>104.49181</c:v>
                </c:pt>
                <c:pt idx="2">
                  <c:v>104.92507599999998</c:v>
                </c:pt>
                <c:pt idx="3">
                  <c:v>104.40885400000002</c:v>
                </c:pt>
                <c:pt idx="4">
                  <c:v>102.621852</c:v>
                </c:pt>
                <c:pt idx="5">
                  <c:v>102.31235800000002</c:v>
                </c:pt>
                <c:pt idx="6">
                  <c:v>102.30360144000001</c:v>
                </c:pt>
                <c:pt idx="7">
                  <c:v>103.15378400000002</c:v>
                </c:pt>
                <c:pt idx="8">
                  <c:v>104.28343799999999</c:v>
                </c:pt>
                <c:pt idx="9">
                  <c:v>106.32774041891049</c:v>
                </c:pt>
                <c:pt idx="10">
                  <c:v>109.1818787837024</c:v>
                </c:pt>
                <c:pt idx="11">
                  <c:v>108.16446611285173</c:v>
                </c:pt>
                <c:pt idx="12">
                  <c:v>106.29925759434663</c:v>
                </c:pt>
                <c:pt idx="13">
                  <c:v>107.56989677548353</c:v>
                </c:pt>
                <c:pt idx="14">
                  <c:v>107.33994634747468</c:v>
                </c:pt>
                <c:pt idx="15">
                  <c:v>107.05989628910976</c:v>
                </c:pt>
                <c:pt idx="16">
                  <c:v>107.75218646287877</c:v>
                </c:pt>
                <c:pt idx="17">
                  <c:v>110.40026122689206</c:v>
                </c:pt>
                <c:pt idx="18">
                  <c:v>104.83205966710999</c:v>
                </c:pt>
                <c:pt idx="19">
                  <c:v>105.23630400597996</c:v>
                </c:pt>
                <c:pt idx="20">
                  <c:v>105.36215931653932</c:v>
                </c:pt>
                <c:pt idx="21">
                  <c:v>106.81256279230062</c:v>
                </c:pt>
                <c:pt idx="22">
                  <c:v>106.38640409231144</c:v>
                </c:pt>
                <c:pt idx="23">
                  <c:v>107.12113171339004</c:v>
                </c:pt>
                <c:pt idx="24">
                  <c:v>106.00096743822066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103.94</c:v>
                </c:pt>
                <c:pt idx="1">
                  <c:v>102.34</c:v>
                </c:pt>
                <c:pt idx="2">
                  <c:v>104.07</c:v>
                </c:pt>
                <c:pt idx="3">
                  <c:v>102.85</c:v>
                </c:pt>
                <c:pt idx="4">
                  <c:v>101.19</c:v>
                </c:pt>
                <c:pt idx="5">
                  <c:v>101.22</c:v>
                </c:pt>
                <c:pt idx="6">
                  <c:v>101.04047365516433</c:v>
                </c:pt>
                <c:pt idx="7">
                  <c:v>103.58</c:v>
                </c:pt>
                <c:pt idx="8">
                  <c:v>106.02</c:v>
                </c:pt>
                <c:pt idx="9">
                  <c:v>110.73483228683401</c:v>
                </c:pt>
                <c:pt idx="10">
                  <c:v>117.779791355133</c:v>
                </c:pt>
                <c:pt idx="11">
                  <c:v>114.96949195861799</c:v>
                </c:pt>
                <c:pt idx="12">
                  <c:v>110.011076927185</c:v>
                </c:pt>
                <c:pt idx="13">
                  <c:v>113.206231594085</c:v>
                </c:pt>
                <c:pt idx="14">
                  <c:v>112.219178676605</c:v>
                </c:pt>
                <c:pt idx="15">
                  <c:v>110.460257530212</c:v>
                </c:pt>
                <c:pt idx="16">
                  <c:v>112.56490945816</c:v>
                </c:pt>
                <c:pt idx="17">
                  <c:v>116.866731643676</c:v>
                </c:pt>
                <c:pt idx="18">
                  <c:v>105.602884292602</c:v>
                </c:pt>
                <c:pt idx="19">
                  <c:v>105.610561370849</c:v>
                </c:pt>
                <c:pt idx="20">
                  <c:v>104.88466024398799</c:v>
                </c:pt>
                <c:pt idx="21">
                  <c:v>108.817279338836</c:v>
                </c:pt>
                <c:pt idx="22">
                  <c:v>107.21449851989701</c:v>
                </c:pt>
                <c:pt idx="23">
                  <c:v>108.878207206726</c:v>
                </c:pt>
                <c:pt idx="24">
                  <c:v>105.68950176238999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51324944"/>
        <c:axId val="951327664"/>
      </c:lineChart>
      <c:dateAx>
        <c:axId val="95132494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1327664"/>
        <c:crossesAt val="90"/>
        <c:auto val="1"/>
        <c:lblOffset val="100"/>
        <c:baseTimeUnit val="months"/>
        <c:majorUnit val="1"/>
        <c:majorTimeUnit val="months"/>
      </c:dateAx>
      <c:valAx>
        <c:axId val="951327664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132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55710296212973376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103.11</c:v>
                </c:pt>
                <c:pt idx="1">
                  <c:v>105.38</c:v>
                </c:pt>
                <c:pt idx="2">
                  <c:v>101.92</c:v>
                </c:pt>
                <c:pt idx="3">
                  <c:v>100.66</c:v>
                </c:pt>
                <c:pt idx="4">
                  <c:v>97.55</c:v>
                </c:pt>
                <c:pt idx="5">
                  <c:v>98.28</c:v>
                </c:pt>
                <c:pt idx="6">
                  <c:v>97.674804430216724</c:v>
                </c:pt>
                <c:pt idx="7">
                  <c:v>97.35</c:v>
                </c:pt>
                <c:pt idx="8">
                  <c:v>97.99</c:v>
                </c:pt>
                <c:pt idx="9">
                  <c:v>100.857210159301</c:v>
                </c:pt>
                <c:pt idx="10">
                  <c:v>102.324151992797</c:v>
                </c:pt>
                <c:pt idx="11">
                  <c:v>102.58845090865999</c:v>
                </c:pt>
                <c:pt idx="12">
                  <c:v>102.26160287857</c:v>
                </c:pt>
                <c:pt idx="13">
                  <c:v>102.36048698425201</c:v>
                </c:pt>
                <c:pt idx="14">
                  <c:v>102.53813266754101</c:v>
                </c:pt>
                <c:pt idx="15">
                  <c:v>102.928376197814</c:v>
                </c:pt>
                <c:pt idx="16">
                  <c:v>102.34892368316601</c:v>
                </c:pt>
                <c:pt idx="17">
                  <c:v>103.722012042999</c:v>
                </c:pt>
                <c:pt idx="18">
                  <c:v>97.680795192718506</c:v>
                </c:pt>
                <c:pt idx="19">
                  <c:v>98.587340116500798</c:v>
                </c:pt>
                <c:pt idx="20">
                  <c:v>100.38269758224401</c:v>
                </c:pt>
                <c:pt idx="21">
                  <c:v>101.43049955367999</c:v>
                </c:pt>
                <c:pt idx="22">
                  <c:v>102.029454708099</c:v>
                </c:pt>
                <c:pt idx="23">
                  <c:v>102.170193195343</c:v>
                </c:pt>
                <c:pt idx="24">
                  <c:v>102.101254463195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111.69</c:v>
                </c:pt>
                <c:pt idx="1">
                  <c:v>111.88</c:v>
                </c:pt>
                <c:pt idx="2">
                  <c:v>111.94</c:v>
                </c:pt>
                <c:pt idx="3">
                  <c:v>111.47</c:v>
                </c:pt>
                <c:pt idx="4">
                  <c:v>107.55</c:v>
                </c:pt>
                <c:pt idx="5">
                  <c:v>104.57</c:v>
                </c:pt>
                <c:pt idx="6">
                  <c:v>105.0558416730935</c:v>
                </c:pt>
                <c:pt idx="7">
                  <c:v>105.04</c:v>
                </c:pt>
                <c:pt idx="8">
                  <c:v>106.11</c:v>
                </c:pt>
                <c:pt idx="9">
                  <c:v>105.568242073059</c:v>
                </c:pt>
                <c:pt idx="10">
                  <c:v>105.739200115203</c:v>
                </c:pt>
                <c:pt idx="11">
                  <c:v>105.76159954070999</c:v>
                </c:pt>
                <c:pt idx="12">
                  <c:v>105.67708015441799</c:v>
                </c:pt>
                <c:pt idx="13">
                  <c:v>105.362892150878</c:v>
                </c:pt>
                <c:pt idx="14">
                  <c:v>106.42944574356</c:v>
                </c:pt>
                <c:pt idx="15">
                  <c:v>108.47555398941</c:v>
                </c:pt>
                <c:pt idx="16">
                  <c:v>107.92984962463299</c:v>
                </c:pt>
                <c:pt idx="17">
                  <c:v>108.139634132385</c:v>
                </c:pt>
                <c:pt idx="18">
                  <c:v>109.400141239166</c:v>
                </c:pt>
                <c:pt idx="19">
                  <c:v>111.930847167968</c:v>
                </c:pt>
                <c:pt idx="20">
                  <c:v>111.482143402099</c:v>
                </c:pt>
                <c:pt idx="21">
                  <c:v>110.964882373809</c:v>
                </c:pt>
                <c:pt idx="22">
                  <c:v>111.635375022888</c:v>
                </c:pt>
                <c:pt idx="23">
                  <c:v>112.232685089111</c:v>
                </c:pt>
                <c:pt idx="24">
                  <c:v>112.315344810485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52521232"/>
        <c:axId val="952528304"/>
      </c:lineChart>
      <c:dateAx>
        <c:axId val="95252123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252830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952528304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252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2525517643627881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102.53</c:v>
                </c:pt>
                <c:pt idx="1">
                  <c:v>102.28</c:v>
                </c:pt>
                <c:pt idx="2">
                  <c:v>102.37</c:v>
                </c:pt>
                <c:pt idx="3">
                  <c:v>102.22</c:v>
                </c:pt>
                <c:pt idx="4">
                  <c:v>101.4</c:v>
                </c:pt>
                <c:pt idx="5">
                  <c:v>101.33</c:v>
                </c:pt>
                <c:pt idx="6">
                  <c:v>101.14924783602839</c:v>
                </c:pt>
                <c:pt idx="7">
                  <c:v>101.27040490879355</c:v>
                </c:pt>
                <c:pt idx="8">
                  <c:v>101.53138203952606</c:v>
                </c:pt>
                <c:pt idx="9">
                  <c:v>101.41929622882527</c:v>
                </c:pt>
                <c:pt idx="10">
                  <c:v>101.68221461853814</c:v>
                </c:pt>
                <c:pt idx="11">
                  <c:v>101.70117978118367</c:v>
                </c:pt>
                <c:pt idx="12">
                  <c:v>101.77483585818874</c:v>
                </c:pt>
                <c:pt idx="13">
                  <c:v>101.83851959382045</c:v>
                </c:pt>
                <c:pt idx="14">
                  <c:v>102.45194436456735</c:v>
                </c:pt>
                <c:pt idx="15">
                  <c:v>102.90247803714354</c:v>
                </c:pt>
                <c:pt idx="16">
                  <c:v>103.22048664093001</c:v>
                </c:pt>
                <c:pt idx="17">
                  <c:v>105.11095026445798</c:v>
                </c:pt>
                <c:pt idx="18">
                  <c:v>103.94473644269752</c:v>
                </c:pt>
                <c:pt idx="19">
                  <c:v>105.42422860327686</c:v>
                </c:pt>
                <c:pt idx="20">
                  <c:v>106.90233801169819</c:v>
                </c:pt>
                <c:pt idx="21">
                  <c:v>107.55406003363123</c:v>
                </c:pt>
                <c:pt idx="22">
                  <c:v>107.91518440854162</c:v>
                </c:pt>
                <c:pt idx="23">
                  <c:v>108.25769165160966</c:v>
                </c:pt>
                <c:pt idx="24">
                  <c:v>108.43740246735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  <c:pt idx="13">
                  <c:v>44440</c:v>
                </c:pt>
                <c:pt idx="14">
                  <c:v>44470</c:v>
                </c:pt>
                <c:pt idx="15">
                  <c:v>44501</c:v>
                </c:pt>
                <c:pt idx="16">
                  <c:v>44531</c:v>
                </c:pt>
                <c:pt idx="17">
                  <c:v>44562</c:v>
                </c:pt>
                <c:pt idx="18">
                  <c:v>44593</c:v>
                </c:pt>
                <c:pt idx="19">
                  <c:v>44621</c:v>
                </c:pt>
                <c:pt idx="20">
                  <c:v>44652</c:v>
                </c:pt>
                <c:pt idx="21">
                  <c:v>44682</c:v>
                </c:pt>
                <c:pt idx="22">
                  <c:v>44713</c:v>
                </c:pt>
                <c:pt idx="23">
                  <c:v>44743</c:v>
                </c:pt>
                <c:pt idx="24">
                  <c:v>44774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106.72</c:v>
                </c:pt>
                <c:pt idx="1">
                  <c:v>106.29</c:v>
                </c:pt>
                <c:pt idx="2">
                  <c:v>106.89</c:v>
                </c:pt>
                <c:pt idx="3">
                  <c:v>107.27</c:v>
                </c:pt>
                <c:pt idx="4">
                  <c:v>103.85</c:v>
                </c:pt>
                <c:pt idx="5">
                  <c:v>103.17</c:v>
                </c:pt>
                <c:pt idx="6">
                  <c:v>102.39003617308856</c:v>
                </c:pt>
                <c:pt idx="7">
                  <c:v>103.78487362236905</c:v>
                </c:pt>
                <c:pt idx="8">
                  <c:v>105.2054774109464</c:v>
                </c:pt>
                <c:pt idx="9">
                  <c:v>108.46099649888423</c:v>
                </c:pt>
                <c:pt idx="10">
                  <c:v>112.75073520760183</c:v>
                </c:pt>
                <c:pt idx="11">
                  <c:v>111.01792413688307</c:v>
                </c:pt>
                <c:pt idx="12">
                  <c:v>108.22085373359023</c:v>
                </c:pt>
                <c:pt idx="13">
                  <c:v>109.90594983558944</c:v>
                </c:pt>
                <c:pt idx="14">
                  <c:v>109.49502323161643</c:v>
                </c:pt>
                <c:pt idx="15">
                  <c:v>108.8429160092459</c:v>
                </c:pt>
                <c:pt idx="16">
                  <c:v>110.188245773315</c:v>
                </c:pt>
                <c:pt idx="17">
                  <c:v>112.66097233473309</c:v>
                </c:pt>
                <c:pt idx="18">
                  <c:v>105.04704040313499</c:v>
                </c:pt>
                <c:pt idx="19">
                  <c:v>106.42046808679429</c:v>
                </c:pt>
                <c:pt idx="20">
                  <c:v>105.92433258667694</c:v>
                </c:pt>
                <c:pt idx="21">
                  <c:v>108.85311983545233</c:v>
                </c:pt>
                <c:pt idx="22">
                  <c:v>107.05301629919595</c:v>
                </c:pt>
                <c:pt idx="23">
                  <c:v>107.23404809645832</c:v>
                </c:pt>
                <c:pt idx="24">
                  <c:v>105.71461940122745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52516880"/>
        <c:axId val="952523952"/>
      </c:lineChart>
      <c:dateAx>
        <c:axId val="9525168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25239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952523952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5251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430119700304021"/>
          <c:y val="0.89677447343875405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1C1C-2B27-47AE-92EF-234A1EAC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2565</Words>
  <Characters>14113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Utilisateur</cp:lastModifiedBy>
  <cp:revision>21</cp:revision>
  <cp:lastPrinted>2022-09-06T11:01:00Z</cp:lastPrinted>
  <dcterms:created xsi:type="dcterms:W3CDTF">2022-09-05T19:29:00Z</dcterms:created>
  <dcterms:modified xsi:type="dcterms:W3CDTF">2022-09-07T14:27:00Z</dcterms:modified>
</cp:coreProperties>
</file>